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5A4" w:rsidRDefault="00B400AF">
      <w:r>
        <w:t xml:space="preserve"> </w:t>
      </w:r>
    </w:p>
    <w:p w:rsidR="00B400AF" w:rsidRDefault="00B400AF"/>
    <w:p w:rsidR="00F12F4F" w:rsidRPr="000735AC" w:rsidRDefault="00F12F4F" w:rsidP="00F12F4F">
      <w:pPr>
        <w:spacing w:after="0" w:line="360" w:lineRule="auto"/>
        <w:ind w:firstLine="567"/>
        <w:jc w:val="center"/>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Пояснительная записка</w:t>
      </w:r>
    </w:p>
    <w:p w:rsidR="00F12F4F" w:rsidRPr="000735AC" w:rsidRDefault="00F12F4F" w:rsidP="00F12F4F">
      <w:pPr>
        <w:keepNext/>
        <w:spacing w:after="0" w:line="360" w:lineRule="auto"/>
        <w:ind w:firstLine="709"/>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Рабочая программа составлена на основе Примерной программы начального общего образования, федерального компонента </w:t>
      </w:r>
      <w:r w:rsidRPr="000735AC">
        <w:rPr>
          <w:rFonts w:ascii="Times New Roman" w:eastAsia="Calibri" w:hAnsi="Times New Roman" w:cs="Times New Roman"/>
          <w:caps/>
          <w:sz w:val="28"/>
          <w:szCs w:val="28"/>
          <w:lang w:eastAsia="ru-RU"/>
        </w:rPr>
        <w:t>г</w:t>
      </w:r>
      <w:r w:rsidRPr="000735AC">
        <w:rPr>
          <w:rFonts w:ascii="Times New Roman" w:eastAsia="Calibri" w:hAnsi="Times New Roman" w:cs="Times New Roman"/>
          <w:sz w:val="28"/>
          <w:szCs w:val="28"/>
          <w:lang w:eastAsia="ru-RU"/>
        </w:rPr>
        <w:t xml:space="preserve">осударственного стандарта начального общего образования второго поколения (2009 года)  по учебному предмету </w:t>
      </w:r>
      <w:r w:rsidRPr="000735AC">
        <w:rPr>
          <w:rFonts w:ascii="Times New Roman" w:eastAsia="Calibri" w:hAnsi="Times New Roman" w:cs="Times New Roman"/>
          <w:b/>
          <w:bCs/>
          <w:i/>
          <w:iCs/>
          <w:sz w:val="28"/>
          <w:szCs w:val="28"/>
          <w:lang w:eastAsia="ru-RU"/>
        </w:rPr>
        <w:t>« Технология»</w:t>
      </w:r>
      <w:r w:rsidRPr="000735AC">
        <w:rPr>
          <w:rFonts w:ascii="Times New Roman" w:eastAsia="Calibri" w:hAnsi="Times New Roman" w:cs="Times New Roman"/>
          <w:sz w:val="28"/>
          <w:szCs w:val="28"/>
          <w:lang w:eastAsia="ru-RU"/>
        </w:rPr>
        <w:t xml:space="preserve"> для начальной школы (</w:t>
      </w:r>
      <w:r w:rsidRPr="000735AC">
        <w:rPr>
          <w:rFonts w:ascii="Times New Roman" w:eastAsia="Calibri" w:hAnsi="Times New Roman" w:cs="Times New Roman"/>
          <w:i/>
          <w:iCs/>
          <w:sz w:val="28"/>
          <w:szCs w:val="28"/>
          <w:lang w:eastAsia="ru-RU"/>
        </w:rPr>
        <w:t xml:space="preserve">Составители: О.В. </w:t>
      </w:r>
      <w:proofErr w:type="spellStart"/>
      <w:r w:rsidRPr="000735AC">
        <w:rPr>
          <w:rFonts w:ascii="Times New Roman" w:eastAsia="Calibri" w:hAnsi="Times New Roman" w:cs="Times New Roman"/>
          <w:i/>
          <w:iCs/>
          <w:sz w:val="28"/>
          <w:szCs w:val="28"/>
          <w:lang w:eastAsia="ru-RU"/>
        </w:rPr>
        <w:t>Узорова</w:t>
      </w:r>
      <w:proofErr w:type="spellEnd"/>
      <w:r w:rsidRPr="000735AC">
        <w:rPr>
          <w:rFonts w:ascii="Times New Roman" w:eastAsia="Calibri" w:hAnsi="Times New Roman" w:cs="Times New Roman"/>
          <w:i/>
          <w:iCs/>
          <w:sz w:val="28"/>
          <w:szCs w:val="28"/>
          <w:lang w:eastAsia="ru-RU"/>
        </w:rPr>
        <w:t>, Е.А. Нефедова</w:t>
      </w:r>
      <w:r w:rsidRPr="000735AC">
        <w:rPr>
          <w:rFonts w:ascii="Times New Roman" w:eastAsia="Calibri" w:hAnsi="Times New Roman" w:cs="Times New Roman"/>
          <w:b/>
          <w:bCs/>
          <w:i/>
          <w:iCs/>
          <w:sz w:val="28"/>
          <w:szCs w:val="28"/>
          <w:lang w:eastAsia="ru-RU"/>
        </w:rPr>
        <w:t>,</w:t>
      </w:r>
      <w:r w:rsidRPr="000735AC">
        <w:rPr>
          <w:rFonts w:ascii="Times New Roman" w:eastAsia="Calibri" w:hAnsi="Times New Roman" w:cs="Times New Roman"/>
          <w:i/>
          <w:iCs/>
          <w:sz w:val="28"/>
          <w:szCs w:val="28"/>
          <w:lang w:eastAsia="ru-RU"/>
        </w:rPr>
        <w:t>2011г</w:t>
      </w:r>
      <w:r w:rsidRPr="000735AC">
        <w:rPr>
          <w:rFonts w:ascii="Times New Roman" w:eastAsia="Calibri" w:hAnsi="Times New Roman" w:cs="Times New Roman"/>
          <w:sz w:val="28"/>
          <w:szCs w:val="28"/>
          <w:lang w:eastAsia="ru-RU"/>
        </w:rPr>
        <w:t xml:space="preserve">), требований к </w:t>
      </w:r>
      <w:r>
        <w:rPr>
          <w:rFonts w:ascii="Times New Roman" w:eastAsia="Calibri" w:hAnsi="Times New Roman" w:cs="Times New Roman"/>
          <w:sz w:val="28"/>
          <w:szCs w:val="28"/>
          <w:lang w:eastAsia="ru-RU"/>
        </w:rPr>
        <w:t>уровню подготовки обучающегося 3</w:t>
      </w:r>
      <w:r w:rsidRPr="000735AC">
        <w:rPr>
          <w:rFonts w:ascii="Times New Roman" w:eastAsia="Calibri" w:hAnsi="Times New Roman" w:cs="Times New Roman"/>
          <w:sz w:val="28"/>
          <w:szCs w:val="28"/>
          <w:lang w:eastAsia="ru-RU"/>
        </w:rPr>
        <w:t>-го класса, с учётом особенностей региона  и образовательно</w:t>
      </w:r>
      <w:r>
        <w:rPr>
          <w:rFonts w:ascii="Times New Roman" w:eastAsia="Calibri" w:hAnsi="Times New Roman" w:cs="Times New Roman"/>
          <w:sz w:val="28"/>
          <w:szCs w:val="28"/>
          <w:lang w:eastAsia="ru-RU"/>
        </w:rPr>
        <w:t>го учреждения МОУ ГИМОВСКАЯ СОШ</w:t>
      </w:r>
      <w:r w:rsidRPr="000735AC">
        <w:rPr>
          <w:rFonts w:ascii="Times New Roman" w:eastAsia="Calibri" w:hAnsi="Times New Roman" w:cs="Times New Roman"/>
          <w:sz w:val="28"/>
          <w:szCs w:val="28"/>
          <w:lang w:eastAsia="ru-RU"/>
        </w:rPr>
        <w:t>, а также  в соответствии с базисным учебным планом и годовым календарным учебным графиком: 34 учебные недели; по 1 часу в неделю; 34 часа за год.</w:t>
      </w:r>
    </w:p>
    <w:p w:rsidR="00F12F4F" w:rsidRPr="000735AC" w:rsidRDefault="00F12F4F" w:rsidP="00F12F4F">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 рамках этой программы для каждого ребенка создаются оптимальные условия для формирования его личности как нравственной, активной, творческой, эмоционально и эстетически развитой, творческой и самостоятельной. </w:t>
      </w:r>
    </w:p>
    <w:p w:rsidR="00F12F4F" w:rsidRPr="000735AC" w:rsidRDefault="00F12F4F" w:rsidP="00F12F4F">
      <w:pPr>
        <w:tabs>
          <w:tab w:val="left" w:pos="7920"/>
        </w:tabs>
        <w:spacing w:after="0" w:line="360" w:lineRule="auto"/>
        <w:ind w:firstLine="567"/>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Цели:</w:t>
      </w:r>
    </w:p>
    <w:p w:rsidR="00F12F4F" w:rsidRPr="000735AC" w:rsidRDefault="00F12F4F" w:rsidP="00F12F4F">
      <w:pPr>
        <w:widowControl w:val="0"/>
        <w:numPr>
          <w:ilvl w:val="0"/>
          <w:numId w:val="1"/>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 xml:space="preserve">Развитие </w:t>
      </w:r>
      <w:r w:rsidRPr="000735AC">
        <w:rPr>
          <w:rFonts w:ascii="Times New Roman" w:eastAsia="Calibri" w:hAnsi="Times New Roman" w:cs="Times New Roman"/>
          <w:sz w:val="28"/>
          <w:szCs w:val="28"/>
          <w:lang w:eastAsia="ru-RU"/>
        </w:rPr>
        <w:t xml:space="preserve">творческого потенциала личности ребенка, образного и ассоциативного мышления, творческого воображения и восприимчивости, создание наиболее благоприятных условий для развития и самореализации как неотъемлемой части духовной культуры личности. Развитие </w:t>
      </w:r>
      <w:proofErr w:type="spellStart"/>
      <w:r w:rsidRPr="000735AC">
        <w:rPr>
          <w:rFonts w:ascii="Times New Roman" w:eastAsia="Calibri" w:hAnsi="Times New Roman" w:cs="Times New Roman"/>
          <w:sz w:val="28"/>
          <w:szCs w:val="28"/>
          <w:lang w:eastAsia="ru-RU"/>
        </w:rPr>
        <w:t>сенсорики</w:t>
      </w:r>
      <w:proofErr w:type="spellEnd"/>
      <w:r w:rsidRPr="000735AC">
        <w:rPr>
          <w:rFonts w:ascii="Times New Roman" w:eastAsia="Calibri" w:hAnsi="Times New Roman" w:cs="Times New Roman"/>
          <w:sz w:val="28"/>
          <w:szCs w:val="28"/>
          <w:lang w:eastAsia="ru-RU"/>
        </w:rPr>
        <w:t xml:space="preserve">, мелкой моторики рук, пространственного воображения, технического, логического </w:t>
      </w:r>
      <w:proofErr w:type="gramStart"/>
      <w:r w:rsidRPr="000735AC">
        <w:rPr>
          <w:rFonts w:ascii="Times New Roman" w:eastAsia="Calibri" w:hAnsi="Times New Roman" w:cs="Times New Roman"/>
          <w:sz w:val="28"/>
          <w:szCs w:val="28"/>
          <w:lang w:eastAsia="ru-RU"/>
        </w:rPr>
        <w:t>и  конструкторско</w:t>
      </w:r>
      <w:proofErr w:type="gramEnd"/>
      <w:r w:rsidRPr="000735AC">
        <w:rPr>
          <w:rFonts w:ascii="Times New Roman" w:eastAsia="Calibri" w:hAnsi="Times New Roman" w:cs="Times New Roman"/>
          <w:sz w:val="28"/>
          <w:szCs w:val="28"/>
          <w:lang w:eastAsia="ru-RU"/>
        </w:rPr>
        <w:t>-технологического мышления, глазомера; способностей ориентироваться в информации разного вида.</w:t>
      </w:r>
    </w:p>
    <w:p w:rsidR="00F12F4F" w:rsidRPr="000735AC" w:rsidRDefault="00F12F4F" w:rsidP="00F12F4F">
      <w:pPr>
        <w:widowControl w:val="0"/>
        <w:numPr>
          <w:ilvl w:val="0"/>
          <w:numId w:val="1"/>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b/>
          <w:bCs/>
          <w:i/>
          <w:iCs/>
          <w:sz w:val="28"/>
          <w:szCs w:val="28"/>
          <w:lang w:eastAsia="ru-RU"/>
        </w:rPr>
        <w:t>формирование</w:t>
      </w:r>
      <w:proofErr w:type="gramEnd"/>
      <w:r w:rsidRPr="000735AC">
        <w:rPr>
          <w:rFonts w:ascii="Times New Roman" w:eastAsia="Calibri" w:hAnsi="Times New Roman" w:cs="Times New Roman"/>
          <w:sz w:val="28"/>
          <w:szCs w:val="28"/>
          <w:lang w:eastAsia="ru-RU"/>
        </w:rPr>
        <w:t xml:space="preserve"> начальных технологических знаний, трудовых умений и бытовых навыков, опыта практической деятельности по созданию личностно и общественно значимых объектов труда; способов планирования и организации трудовой деятельности, объективной оценки своей работы, умения использовать полученные знания, умения </w:t>
      </w:r>
      <w:r w:rsidRPr="000735AC">
        <w:rPr>
          <w:rFonts w:ascii="Times New Roman" w:eastAsia="Calibri" w:hAnsi="Times New Roman" w:cs="Times New Roman"/>
          <w:sz w:val="28"/>
          <w:szCs w:val="28"/>
          <w:lang w:eastAsia="ru-RU"/>
        </w:rPr>
        <w:lastRenderedPageBreak/>
        <w:t>и навыки в учебной деятельности и повседневной жизни. Формирование начальных форм познавательных универсальных учебных действий – наблюдение, сравнение, анализ, классификация и обобщение.</w:t>
      </w:r>
    </w:p>
    <w:p w:rsidR="00F12F4F" w:rsidRPr="000735AC" w:rsidRDefault="00F12F4F" w:rsidP="00F12F4F">
      <w:pPr>
        <w:widowControl w:val="0"/>
        <w:numPr>
          <w:ilvl w:val="0"/>
          <w:numId w:val="1"/>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b/>
          <w:bCs/>
          <w:i/>
          <w:iCs/>
          <w:sz w:val="28"/>
          <w:szCs w:val="28"/>
          <w:lang w:eastAsia="ru-RU"/>
        </w:rPr>
        <w:t>овладение</w:t>
      </w:r>
      <w:proofErr w:type="gramEnd"/>
      <w:r w:rsidRPr="000735AC">
        <w:rPr>
          <w:rFonts w:ascii="Times New Roman" w:eastAsia="Calibri" w:hAnsi="Times New Roman" w:cs="Times New Roman"/>
          <w:sz w:val="28"/>
          <w:szCs w:val="28"/>
          <w:lang w:eastAsia="ru-RU"/>
        </w:rPr>
        <w:t xml:space="preserve"> знаниями о роли трудовой деятельности человека в преобразовании окружающего мира, о правилах создания предметов рукотворного мира, о традициях и героическом наследии русского народа, первоначальными представлениями о мире профессий. </w:t>
      </w:r>
    </w:p>
    <w:p w:rsidR="00F12F4F" w:rsidRPr="000735AC" w:rsidRDefault="00F12F4F" w:rsidP="00F12F4F">
      <w:pPr>
        <w:widowControl w:val="0"/>
        <w:numPr>
          <w:ilvl w:val="0"/>
          <w:numId w:val="1"/>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b/>
          <w:bCs/>
          <w:i/>
          <w:iCs/>
          <w:sz w:val="28"/>
          <w:szCs w:val="28"/>
          <w:lang w:eastAsia="ru-RU"/>
        </w:rPr>
        <w:t>воспитание</w:t>
      </w:r>
      <w:proofErr w:type="gramEnd"/>
      <w:r w:rsidRPr="000735AC">
        <w:rPr>
          <w:rFonts w:ascii="Times New Roman" w:eastAsia="Calibri" w:hAnsi="Times New Roman" w:cs="Times New Roman"/>
          <w:sz w:val="28"/>
          <w:szCs w:val="28"/>
          <w:lang w:eastAsia="ru-RU"/>
        </w:rPr>
        <w:t xml:space="preserve"> трудолюбия, уважительного отношения к людям разных профессий, результатам их труда, и к Человеку в целом, к материальным и духовным ценностям; интереса к информационной и коммуникационной деятельности; осознание практического применения правил сотрудничества в коллективной деятельности, понимания и уважения к культурно-исторической ценности традиций, отраженных в предметном мире. Воспитание привычки к самообслуживанию в школе и дома, к доступной помощи старшим и младшим и помощи по хозяйству. </w:t>
      </w:r>
    </w:p>
    <w:p w:rsidR="00F12F4F" w:rsidRPr="000735AC" w:rsidRDefault="00F12F4F" w:rsidP="00F12F4F">
      <w:pPr>
        <w:autoSpaceDE w:val="0"/>
        <w:autoSpaceDN w:val="0"/>
        <w:spacing w:after="0" w:line="360" w:lineRule="auto"/>
        <w:ind w:firstLine="454"/>
        <w:jc w:val="both"/>
        <w:rPr>
          <w:rFonts w:ascii="Times New Roman" w:eastAsia="Calibri" w:hAnsi="Times New Roman" w:cs="Times New Roman"/>
          <w:sz w:val="28"/>
          <w:szCs w:val="28"/>
          <w:lang w:eastAsia="ru-RU"/>
        </w:rPr>
      </w:pPr>
    </w:p>
    <w:p w:rsidR="00F12F4F" w:rsidRPr="000735AC" w:rsidRDefault="00F12F4F" w:rsidP="00F12F4F">
      <w:pPr>
        <w:spacing w:after="0" w:line="360" w:lineRule="auto"/>
        <w:ind w:firstLine="567"/>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Задачи:</w:t>
      </w:r>
    </w:p>
    <w:p w:rsidR="00F12F4F" w:rsidRPr="000735AC" w:rsidRDefault="00F12F4F" w:rsidP="00F12F4F">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Реализация целей программы рассматривается в тесной связи с системой образовательных, воспитательных и развивающих задач.</w:t>
      </w:r>
    </w:p>
    <w:p w:rsidR="00F12F4F" w:rsidRPr="000735AC" w:rsidRDefault="00F12F4F" w:rsidP="00F12F4F">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Образовательные задачи</w:t>
      </w:r>
    </w:p>
    <w:p w:rsidR="00F12F4F" w:rsidRPr="000735AC" w:rsidRDefault="00F12F4F" w:rsidP="00F12F4F">
      <w:pPr>
        <w:numPr>
          <w:ilvl w:val="0"/>
          <w:numId w:val="2"/>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i/>
          <w:iCs/>
          <w:sz w:val="28"/>
          <w:szCs w:val="28"/>
          <w:lang w:eastAsia="ru-RU"/>
        </w:rPr>
        <w:t>знакомство</w:t>
      </w:r>
      <w:proofErr w:type="gramEnd"/>
      <w:r w:rsidRPr="000735AC">
        <w:rPr>
          <w:rFonts w:ascii="Times New Roman" w:eastAsia="Calibri" w:hAnsi="Times New Roman" w:cs="Times New Roman"/>
          <w:sz w:val="28"/>
          <w:szCs w:val="28"/>
          <w:lang w:eastAsia="ru-RU"/>
        </w:rPr>
        <w:t xml:space="preserve"> с различными видами декоративно-прикладного искусства, с технологиями производства, </w:t>
      </w:r>
    </w:p>
    <w:p w:rsidR="00F12F4F" w:rsidRPr="000735AC" w:rsidRDefault="00F12F4F" w:rsidP="00F12F4F">
      <w:pPr>
        <w:numPr>
          <w:ilvl w:val="0"/>
          <w:numId w:val="2"/>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освоение</w:t>
      </w:r>
      <w:r w:rsidRPr="000735AC">
        <w:rPr>
          <w:rFonts w:ascii="Times New Roman" w:eastAsia="Calibri" w:hAnsi="Times New Roman" w:cs="Times New Roman"/>
          <w:sz w:val="28"/>
          <w:szCs w:val="28"/>
          <w:lang w:eastAsia="ru-RU"/>
        </w:rPr>
        <w:t xml:space="preserve"> технологических приемов, что включает в себя знакомство с инструментами и материалами, техническими средствами, а также технику безопасности при работе с ними;</w:t>
      </w:r>
    </w:p>
    <w:p w:rsidR="00F12F4F" w:rsidRPr="000735AC" w:rsidRDefault="00F12F4F" w:rsidP="00F12F4F">
      <w:pPr>
        <w:numPr>
          <w:ilvl w:val="0"/>
          <w:numId w:val="2"/>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-формирование</w:t>
      </w:r>
      <w:r w:rsidRPr="000735AC">
        <w:rPr>
          <w:rFonts w:ascii="Times New Roman" w:eastAsia="Calibri" w:hAnsi="Times New Roman" w:cs="Times New Roman"/>
          <w:sz w:val="28"/>
          <w:szCs w:val="28"/>
          <w:lang w:eastAsia="ru-RU"/>
        </w:rPr>
        <w:t xml:space="preserve"> у детей определенных знаний, умений и навыков по каждой из предложенных тем.</w:t>
      </w:r>
    </w:p>
    <w:p w:rsidR="00F12F4F" w:rsidRPr="000735AC" w:rsidRDefault="00F12F4F" w:rsidP="00F12F4F">
      <w:pPr>
        <w:spacing w:after="12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формирование первоначальных конструкторско-технологических знаний и умений;</w:t>
      </w:r>
    </w:p>
    <w:p w:rsidR="00F12F4F" w:rsidRPr="000735AC" w:rsidRDefault="00F12F4F" w:rsidP="00F12F4F">
      <w:pPr>
        <w:numPr>
          <w:ilvl w:val="0"/>
          <w:numId w:val="2"/>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 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F12F4F" w:rsidRPr="000735AC" w:rsidRDefault="00F12F4F" w:rsidP="00F12F4F">
      <w:pPr>
        <w:spacing w:after="12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формирование внутреннего плана деятельности на основе поэтапной отработки предметно-преобразовательных действий;</w:t>
      </w:r>
    </w:p>
    <w:p w:rsidR="00F12F4F" w:rsidRPr="000735AC" w:rsidRDefault="00F12F4F" w:rsidP="00F12F4F">
      <w:pPr>
        <w:spacing w:after="12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формирование умения искать и преобразовывать необходимую информацию на основе различных информационных технологий (графических: текст, рисунок, схема; информационно-коммуникативных);</w:t>
      </w:r>
    </w:p>
    <w:p w:rsidR="00F12F4F" w:rsidRPr="000735AC" w:rsidRDefault="00F12F4F" w:rsidP="00F12F4F">
      <w:pPr>
        <w:numPr>
          <w:ilvl w:val="0"/>
          <w:numId w:val="2"/>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ознакомление с миром профессий и их социальным значением, историей возникновения и развития; в том числе, с целью первичной профориентации;</w:t>
      </w:r>
    </w:p>
    <w:p w:rsidR="00F12F4F" w:rsidRPr="000735AC" w:rsidRDefault="00F12F4F" w:rsidP="00F12F4F">
      <w:pPr>
        <w:spacing w:after="12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в компьютере, в сети Интернет. </w:t>
      </w:r>
    </w:p>
    <w:p w:rsidR="00F12F4F" w:rsidRPr="000735AC" w:rsidRDefault="00F12F4F" w:rsidP="00F12F4F">
      <w:pPr>
        <w:numPr>
          <w:ilvl w:val="0"/>
          <w:numId w:val="2"/>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Ознакомление с миром информационных и компьютерных технологий, освоение простейших приемов работы на компьютере с учетом техники безопасности</w:t>
      </w:r>
    </w:p>
    <w:p w:rsidR="00F12F4F" w:rsidRPr="000735AC" w:rsidRDefault="00F12F4F" w:rsidP="00F12F4F">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Воспитательные задачи</w:t>
      </w:r>
    </w:p>
    <w:p w:rsidR="00F12F4F" w:rsidRPr="000735AC" w:rsidRDefault="00F12F4F" w:rsidP="00F12F4F">
      <w:pPr>
        <w:numPr>
          <w:ilvl w:val="0"/>
          <w:numId w:val="3"/>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формирование</w:t>
      </w:r>
      <w:r w:rsidRPr="000735AC">
        <w:rPr>
          <w:rFonts w:ascii="Times New Roman" w:eastAsia="Calibri" w:hAnsi="Times New Roman" w:cs="Times New Roman"/>
          <w:sz w:val="28"/>
          <w:szCs w:val="28"/>
          <w:lang w:eastAsia="ru-RU"/>
        </w:rPr>
        <w:t xml:space="preserve"> прочных мотивов и потребностей в обучении и самореализации;</w:t>
      </w:r>
    </w:p>
    <w:p w:rsidR="00F12F4F" w:rsidRPr="000735AC" w:rsidRDefault="00F12F4F" w:rsidP="00F12F4F">
      <w:pPr>
        <w:numPr>
          <w:ilvl w:val="0"/>
          <w:numId w:val="3"/>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интересов ребенка, расширение его кругозора, знакомство с историей и культурой народа, с его культурными ценностями, с историей возникновения и использования предметов быта и домашней утвари, с устройством и свойствами окружающих нас предметов и устройств, с технологическими особенностями промышленного изготовления различных предметов и материалов.</w:t>
      </w:r>
    </w:p>
    <w:p w:rsidR="00F12F4F" w:rsidRPr="000735AC" w:rsidRDefault="00F12F4F" w:rsidP="00F12F4F">
      <w:pPr>
        <w:numPr>
          <w:ilvl w:val="0"/>
          <w:numId w:val="3"/>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формирование</w:t>
      </w:r>
      <w:r w:rsidRPr="000735AC">
        <w:rPr>
          <w:rFonts w:ascii="Times New Roman" w:eastAsia="Calibri" w:hAnsi="Times New Roman" w:cs="Times New Roman"/>
          <w:sz w:val="28"/>
          <w:szCs w:val="28"/>
          <w:lang w:eastAsia="ru-RU"/>
        </w:rPr>
        <w:t xml:space="preserve"> и развитие нравственных, трудовых, эстетических, патриотических и других качеств личности ребенка;</w:t>
      </w:r>
    </w:p>
    <w:p w:rsidR="00F12F4F" w:rsidRPr="000735AC" w:rsidRDefault="00F12F4F" w:rsidP="00F12F4F">
      <w:pPr>
        <w:numPr>
          <w:ilvl w:val="0"/>
          <w:numId w:val="3"/>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w:t>
      </w:r>
      <w:r w:rsidRPr="000735AC">
        <w:rPr>
          <w:rFonts w:ascii="Times New Roman" w:eastAsia="Calibri" w:hAnsi="Times New Roman" w:cs="Times New Roman"/>
          <w:i/>
          <w:iCs/>
          <w:sz w:val="28"/>
          <w:szCs w:val="28"/>
          <w:lang w:eastAsia="ru-RU"/>
        </w:rPr>
        <w:t>пробуждение</w:t>
      </w:r>
      <w:r w:rsidRPr="000735AC">
        <w:rPr>
          <w:rFonts w:ascii="Times New Roman" w:eastAsia="Calibri" w:hAnsi="Times New Roman" w:cs="Times New Roman"/>
          <w:sz w:val="28"/>
          <w:szCs w:val="28"/>
          <w:lang w:eastAsia="ru-RU"/>
        </w:rPr>
        <w:t xml:space="preserve"> творческой активности детей, стимулирование воображения, желания включаться в творческую деятельность.</w:t>
      </w:r>
    </w:p>
    <w:p w:rsidR="00F12F4F" w:rsidRPr="000735AC" w:rsidRDefault="00F12F4F" w:rsidP="00F12F4F">
      <w:pPr>
        <w:numPr>
          <w:ilvl w:val="0"/>
          <w:numId w:val="3"/>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i/>
          <w:iCs/>
          <w:sz w:val="28"/>
          <w:szCs w:val="28"/>
          <w:lang w:eastAsia="ru-RU"/>
        </w:rPr>
        <w:t>формирование</w:t>
      </w:r>
      <w:proofErr w:type="gramEnd"/>
      <w:r w:rsidRPr="000735AC">
        <w:rPr>
          <w:rFonts w:ascii="Times New Roman" w:eastAsia="Calibri" w:hAnsi="Times New Roman" w:cs="Times New Roman"/>
          <w:i/>
          <w:iCs/>
          <w:sz w:val="28"/>
          <w:szCs w:val="28"/>
          <w:lang w:eastAsia="ru-RU"/>
        </w:rPr>
        <w:t xml:space="preserve"> </w:t>
      </w:r>
      <w:r w:rsidRPr="000735AC">
        <w:rPr>
          <w:rFonts w:ascii="Times New Roman" w:eastAsia="Calibri" w:hAnsi="Times New Roman" w:cs="Times New Roman"/>
          <w:sz w:val="28"/>
          <w:szCs w:val="28"/>
          <w:lang w:eastAsia="ru-RU"/>
        </w:rPr>
        <w:t>интереса и любви к народному и декоративно-прикладному искусству, живописи, архитектуре и дизайну.</w:t>
      </w:r>
    </w:p>
    <w:p w:rsidR="00F12F4F" w:rsidRPr="000735AC" w:rsidRDefault="00F12F4F" w:rsidP="00F12F4F">
      <w:pPr>
        <w:numPr>
          <w:ilvl w:val="0"/>
          <w:numId w:val="3"/>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формирование</w:t>
      </w:r>
      <w:r w:rsidRPr="000735AC">
        <w:rPr>
          <w:rFonts w:ascii="Times New Roman" w:eastAsia="Calibri" w:hAnsi="Times New Roman" w:cs="Times New Roman"/>
          <w:sz w:val="28"/>
          <w:szCs w:val="28"/>
          <w:lang w:eastAsia="ru-RU"/>
        </w:rPr>
        <w:t xml:space="preserve"> мотивации успеха и достижений, творческой самореализации на основе организации предметно-преобразующей деятельности;</w:t>
      </w:r>
    </w:p>
    <w:p w:rsidR="00F12F4F" w:rsidRPr="000735AC" w:rsidRDefault="00F12F4F" w:rsidP="00F12F4F">
      <w:pPr>
        <w:numPr>
          <w:ilvl w:val="0"/>
          <w:numId w:val="3"/>
        </w:numPr>
        <w:spacing w:after="0" w:line="360" w:lineRule="auto"/>
        <w:jc w:val="both"/>
        <w:rPr>
          <w:rFonts w:ascii="Times New Roman" w:eastAsia="Calibri" w:hAnsi="Times New Roman" w:cs="Times New Roman"/>
          <w:i/>
          <w:iCs/>
          <w:sz w:val="28"/>
          <w:szCs w:val="28"/>
          <w:lang w:eastAsia="ru-RU"/>
        </w:rPr>
      </w:pPr>
      <w:proofErr w:type="gramStart"/>
      <w:r w:rsidRPr="000735AC">
        <w:rPr>
          <w:rFonts w:ascii="Times New Roman" w:eastAsia="Calibri" w:hAnsi="Times New Roman" w:cs="Times New Roman"/>
          <w:i/>
          <w:iCs/>
          <w:sz w:val="28"/>
          <w:szCs w:val="28"/>
          <w:lang w:eastAsia="ru-RU"/>
        </w:rPr>
        <w:t>воспитание</w:t>
      </w:r>
      <w:proofErr w:type="gramEnd"/>
      <w:r w:rsidRPr="000735AC">
        <w:rPr>
          <w:rFonts w:ascii="Times New Roman" w:eastAsia="Calibri" w:hAnsi="Times New Roman" w:cs="Times New Roman"/>
          <w:i/>
          <w:iCs/>
          <w:sz w:val="28"/>
          <w:szCs w:val="28"/>
          <w:lang w:eastAsia="ru-RU"/>
        </w:rPr>
        <w:t xml:space="preserve"> </w:t>
      </w:r>
      <w:r w:rsidRPr="000735AC">
        <w:rPr>
          <w:rFonts w:ascii="Times New Roman" w:eastAsia="Calibri" w:hAnsi="Times New Roman" w:cs="Times New Roman"/>
          <w:sz w:val="28"/>
          <w:szCs w:val="28"/>
          <w:lang w:eastAsia="ru-RU"/>
        </w:rPr>
        <w:t>экономичного подхода к использованию различных материалов для творчества, природных ресурсов, пониманию проблем экологии окружающей среды</w:t>
      </w:r>
    </w:p>
    <w:p w:rsidR="00F12F4F" w:rsidRPr="000735AC" w:rsidRDefault="00F12F4F" w:rsidP="00F12F4F">
      <w:pPr>
        <w:spacing w:after="0" w:line="360" w:lineRule="auto"/>
        <w:ind w:firstLine="567"/>
        <w:jc w:val="both"/>
        <w:rPr>
          <w:rFonts w:ascii="Times New Roman" w:eastAsia="Calibri" w:hAnsi="Times New Roman" w:cs="Times New Roman"/>
          <w:i/>
          <w:iCs/>
          <w:sz w:val="28"/>
          <w:szCs w:val="28"/>
          <w:lang w:eastAsia="ru-RU"/>
        </w:rPr>
      </w:pPr>
      <w:r w:rsidRPr="000735AC">
        <w:rPr>
          <w:rFonts w:ascii="Times New Roman" w:eastAsia="Calibri" w:hAnsi="Times New Roman" w:cs="Times New Roman"/>
          <w:b/>
          <w:bCs/>
          <w:i/>
          <w:iCs/>
          <w:sz w:val="28"/>
          <w:szCs w:val="28"/>
          <w:lang w:eastAsia="ru-RU"/>
        </w:rPr>
        <w:t>Развивающие задачи</w:t>
      </w:r>
    </w:p>
    <w:p w:rsidR="00F12F4F" w:rsidRPr="000735AC" w:rsidRDefault="00F12F4F" w:rsidP="00F12F4F">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самостоятельного мышления, умения сравнивать, анализировать, формировать предварительный план действий;</w:t>
      </w:r>
    </w:p>
    <w:p w:rsidR="00F12F4F" w:rsidRPr="000735AC" w:rsidRDefault="00F12F4F" w:rsidP="00F12F4F">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стремления к расширению кругозора, и приобретению опыта самостоятельного познания, умения пользоваться справочной литературой и другими источниками информации;</w:t>
      </w:r>
    </w:p>
    <w:p w:rsidR="00F12F4F" w:rsidRPr="000735AC" w:rsidRDefault="00F12F4F" w:rsidP="00F12F4F">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речи, памяти, внимания;</w:t>
      </w:r>
    </w:p>
    <w:p w:rsidR="00F12F4F" w:rsidRPr="000735AC" w:rsidRDefault="00F12F4F" w:rsidP="00F12F4F">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сенсорной сферы: глазомер, форма, ориентирование в пространстве и т.д.</w:t>
      </w:r>
    </w:p>
    <w:p w:rsidR="00F12F4F" w:rsidRPr="000735AC" w:rsidRDefault="00F12F4F" w:rsidP="00F12F4F">
      <w:pPr>
        <w:numPr>
          <w:ilvl w:val="0"/>
          <w:numId w:val="4"/>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i/>
          <w:iCs/>
          <w:sz w:val="28"/>
          <w:szCs w:val="28"/>
          <w:lang w:eastAsia="ru-RU"/>
        </w:rPr>
        <w:t>развитие</w:t>
      </w:r>
      <w:proofErr w:type="gramEnd"/>
      <w:r w:rsidRPr="000735AC">
        <w:rPr>
          <w:rFonts w:ascii="Times New Roman" w:eastAsia="Calibri" w:hAnsi="Times New Roman" w:cs="Times New Roman"/>
          <w:sz w:val="28"/>
          <w:szCs w:val="28"/>
          <w:lang w:eastAsia="ru-RU"/>
        </w:rPr>
        <w:t xml:space="preserve"> двигательной сферы: моторика, пластика, двигательная сноровка и т.д.</w:t>
      </w:r>
    </w:p>
    <w:p w:rsidR="00F12F4F" w:rsidRPr="000735AC" w:rsidRDefault="00F12F4F" w:rsidP="00F12F4F">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коммуникативной культуры ребенка.</w:t>
      </w:r>
    </w:p>
    <w:p w:rsidR="00F12F4F" w:rsidRPr="000735AC" w:rsidRDefault="00F12F4F" w:rsidP="00F12F4F">
      <w:pPr>
        <w:numPr>
          <w:ilvl w:val="0"/>
          <w:numId w:val="4"/>
        </w:numPr>
        <w:spacing w:after="0" w:line="360" w:lineRule="auto"/>
        <w:jc w:val="both"/>
        <w:rPr>
          <w:rFonts w:ascii="Times New Roman" w:eastAsia="Calibri" w:hAnsi="Times New Roman" w:cs="Times New Roman"/>
          <w:i/>
          <w:iCs/>
          <w:sz w:val="28"/>
          <w:szCs w:val="28"/>
          <w:lang w:eastAsia="ru-RU"/>
        </w:rPr>
      </w:pPr>
      <w:r w:rsidRPr="000735AC">
        <w:rPr>
          <w:rFonts w:ascii="Times New Roman" w:eastAsia="Calibri" w:hAnsi="Times New Roman" w:cs="Times New Roman"/>
          <w:i/>
          <w:iCs/>
          <w:sz w:val="28"/>
          <w:szCs w:val="28"/>
          <w:lang w:eastAsia="ru-RU"/>
        </w:rPr>
        <w:t xml:space="preserve">Развитие </w:t>
      </w:r>
      <w:r w:rsidRPr="000735AC">
        <w:rPr>
          <w:rFonts w:ascii="Times New Roman" w:eastAsia="Calibri" w:hAnsi="Times New Roman" w:cs="Times New Roman"/>
          <w:sz w:val="28"/>
          <w:szCs w:val="28"/>
          <w:lang w:eastAsia="ru-RU"/>
        </w:rPr>
        <w:t>пространственного мышления</w:t>
      </w:r>
    </w:p>
    <w:p w:rsidR="00F12F4F" w:rsidRPr="000735AC" w:rsidRDefault="00F12F4F" w:rsidP="00F12F4F">
      <w:pPr>
        <w:numPr>
          <w:ilvl w:val="0"/>
          <w:numId w:val="4"/>
        </w:numPr>
        <w:spacing w:after="12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i/>
          <w:iCs/>
          <w:sz w:val="28"/>
          <w:szCs w:val="28"/>
          <w:lang w:eastAsia="ru-RU"/>
        </w:rPr>
        <w:t>развитие</w:t>
      </w:r>
      <w:proofErr w:type="gramEnd"/>
      <w:r w:rsidRPr="000735AC">
        <w:rPr>
          <w:rFonts w:ascii="Times New Roman" w:eastAsia="Calibri" w:hAnsi="Times New Roman" w:cs="Times New Roman"/>
          <w:sz w:val="28"/>
          <w:szCs w:val="28"/>
          <w:lang w:eastAsia="ru-RU"/>
        </w:rPr>
        <w:t xml:space="preserve"> эстетических представлений и критериев на основе художественно-конструкторской деятельности;</w:t>
      </w:r>
    </w:p>
    <w:p w:rsidR="00F12F4F" w:rsidRPr="000735AC" w:rsidRDefault="00F12F4F" w:rsidP="00F12F4F">
      <w:pPr>
        <w:numPr>
          <w:ilvl w:val="0"/>
          <w:numId w:val="4"/>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коммуникативной компетентности младших школьников на основе организации совместной продуктивной деятельности;</w:t>
      </w:r>
    </w:p>
    <w:p w:rsidR="00F12F4F" w:rsidRPr="000735AC" w:rsidRDefault="00F12F4F" w:rsidP="00F12F4F">
      <w:pPr>
        <w:numPr>
          <w:ilvl w:val="0"/>
          <w:numId w:val="4"/>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 xml:space="preserve">— </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rsidR="00F12F4F" w:rsidRPr="000735AC" w:rsidRDefault="00F12F4F" w:rsidP="00F12F4F">
      <w:pPr>
        <w:numPr>
          <w:ilvl w:val="0"/>
          <w:numId w:val="4"/>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 xml:space="preserve">развитие </w:t>
      </w:r>
      <w:r w:rsidRPr="000735AC">
        <w:rPr>
          <w:rFonts w:ascii="Times New Roman" w:eastAsia="Calibri" w:hAnsi="Times New Roman" w:cs="Times New Roman"/>
          <w:sz w:val="28"/>
          <w:szCs w:val="28"/>
          <w:lang w:eastAsia="ru-RU"/>
        </w:rPr>
        <w:t>регулятивной структуры деятельности, включающей целеполагание, планирование (умение составлять план действий и применять его для решения практических задач), прогнозирование (предвосхищение будущего результата при различных условиях выполнения действия), контроль, коррекцию и оценку;</w:t>
      </w:r>
    </w:p>
    <w:p w:rsidR="00F12F4F" w:rsidRPr="000735AC" w:rsidRDefault="00F12F4F" w:rsidP="00F12F4F">
      <w:pPr>
        <w:numPr>
          <w:ilvl w:val="0"/>
          <w:numId w:val="4"/>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эстетических представлений и критериев на основе художественно-конструкторской деятельности;</w:t>
      </w:r>
    </w:p>
    <w:p w:rsidR="00F12F4F" w:rsidRPr="000735AC" w:rsidRDefault="00F12F4F" w:rsidP="00F12F4F">
      <w:pPr>
        <w:spacing w:after="0" w:line="360" w:lineRule="auto"/>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Принципы программы</w:t>
      </w:r>
    </w:p>
    <w:p w:rsidR="00F12F4F" w:rsidRPr="000735AC" w:rsidRDefault="00F12F4F" w:rsidP="00F12F4F">
      <w:pPr>
        <w:spacing w:after="0" w:line="360" w:lineRule="auto"/>
        <w:ind w:firstLine="708"/>
        <w:jc w:val="both"/>
        <w:rPr>
          <w:rFonts w:ascii="Times New Roman" w:eastAsia="Calibri" w:hAnsi="Times New Roman" w:cs="Times New Roman"/>
          <w:b/>
          <w:bCs/>
          <w:i/>
          <w:iCs/>
          <w:sz w:val="28"/>
          <w:szCs w:val="28"/>
          <w:lang w:eastAsia="ru-RU"/>
        </w:rPr>
      </w:pPr>
      <w:r w:rsidRPr="000735AC">
        <w:rPr>
          <w:rFonts w:ascii="Times New Roman" w:eastAsia="Calibri" w:hAnsi="Times New Roman" w:cs="Times New Roman"/>
          <w:sz w:val="28"/>
          <w:szCs w:val="28"/>
          <w:lang w:eastAsia="ru-RU"/>
        </w:rPr>
        <w:t>Для достижения заявленной цели программы вышеперечисленные задачи решаются в комплексе на протяжении всего начального обучения в тесной связи с другими предметами, так как технология как учебный предмет является комплексным и интегративным. Отбор содержания данной программы опирается на стандарты начального общего образования с учётом традиций изучения технологии в начальной школе и принципом преемственности с дошкольным периодом и средней школой.</w:t>
      </w:r>
    </w:p>
    <w:p w:rsidR="00F12F4F" w:rsidRPr="000735AC" w:rsidRDefault="00F12F4F" w:rsidP="00F12F4F">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 xml:space="preserve">Содержание </w:t>
      </w:r>
      <w:r w:rsidRPr="000735AC">
        <w:rPr>
          <w:rFonts w:ascii="Times New Roman" w:eastAsia="Calibri" w:hAnsi="Times New Roman" w:cs="Times New Roman"/>
          <w:sz w:val="28"/>
          <w:szCs w:val="28"/>
          <w:lang w:eastAsia="ru-RU"/>
        </w:rPr>
        <w:t xml:space="preserve">данной программы направлено на реализацию приоритетных направлений технологического (трудового) образования – приобщению к искусству как к духовному опыту поколений, овладение способами художественно-технологической деятельности и развитие творческой одарённости ребёнка, а также его самоконтроля. В результате дети в соответствии с их возрастными особенностями учатся обращаться с наиболее распространёнными материалами, такими как: </w:t>
      </w:r>
      <w:r w:rsidRPr="000735AC">
        <w:rPr>
          <w:rFonts w:ascii="Times New Roman" w:eastAsia="Calibri" w:hAnsi="Times New Roman" w:cs="Times New Roman"/>
          <w:b/>
          <w:bCs/>
          <w:sz w:val="28"/>
          <w:szCs w:val="28"/>
          <w:lang w:eastAsia="ru-RU"/>
        </w:rPr>
        <w:t xml:space="preserve">пластилин, тесто для лепки, бумага, ткань, нити, верёвки, проволока, фольга, природные </w:t>
      </w:r>
      <w:r w:rsidRPr="000735AC">
        <w:rPr>
          <w:rFonts w:ascii="Times New Roman" w:eastAsia="Calibri" w:hAnsi="Times New Roman" w:cs="Times New Roman"/>
          <w:b/>
          <w:bCs/>
          <w:sz w:val="28"/>
          <w:szCs w:val="28"/>
          <w:lang w:eastAsia="ru-RU"/>
        </w:rPr>
        <w:lastRenderedPageBreak/>
        <w:t xml:space="preserve">материалы </w:t>
      </w:r>
      <w:r w:rsidRPr="000735AC">
        <w:rPr>
          <w:rFonts w:ascii="Times New Roman" w:eastAsia="Calibri" w:hAnsi="Times New Roman" w:cs="Times New Roman"/>
          <w:sz w:val="28"/>
          <w:szCs w:val="28"/>
          <w:lang w:eastAsia="ru-RU"/>
        </w:rPr>
        <w:t xml:space="preserve">и пр., овладевают основными приёмами мастерства, достаточными для того, чтобы суметь за короткое время соответственно своему замыслу сделать </w:t>
      </w:r>
      <w:r w:rsidRPr="000735AC">
        <w:rPr>
          <w:rFonts w:ascii="Times New Roman" w:eastAsia="Calibri" w:hAnsi="Times New Roman" w:cs="Times New Roman"/>
          <w:i/>
          <w:iCs/>
          <w:sz w:val="28"/>
          <w:szCs w:val="28"/>
          <w:lang w:eastAsia="ru-RU"/>
        </w:rPr>
        <w:t>своими руками без помощи взрослых</w:t>
      </w:r>
      <w:r w:rsidRPr="000735AC">
        <w:rPr>
          <w:rFonts w:ascii="Times New Roman" w:eastAsia="Calibri" w:hAnsi="Times New Roman" w:cs="Times New Roman"/>
          <w:sz w:val="28"/>
          <w:szCs w:val="28"/>
          <w:lang w:eastAsia="ru-RU"/>
        </w:rPr>
        <w:t xml:space="preserve"> полезную, эффектную, красивую поделку, которой ребёнок сможет гордиться, и объективно оценить результаты своего труда. Также младшие школьники учатся использовать информационные и компьютерные технологии, овладевают первичными навыками работы на компьютере, что позволяет учащимся иди в ногу со временем, познавать мир и преобразовывать виртуальную реальность.</w:t>
      </w:r>
    </w:p>
    <w:p w:rsidR="00F12F4F" w:rsidRPr="000735AC" w:rsidRDefault="00F12F4F" w:rsidP="00F12F4F">
      <w:pPr>
        <w:spacing w:after="0" w:line="360" w:lineRule="auto"/>
        <w:ind w:firstLine="360"/>
        <w:jc w:val="both"/>
        <w:rPr>
          <w:rFonts w:ascii="Times New Roman" w:eastAsia="Calibri" w:hAnsi="Times New Roman" w:cs="Times New Roman"/>
          <w:sz w:val="28"/>
          <w:szCs w:val="28"/>
          <w:lang w:eastAsia="ru-RU"/>
        </w:rPr>
      </w:pPr>
    </w:p>
    <w:p w:rsidR="00F12F4F" w:rsidRPr="000735AC" w:rsidRDefault="00F12F4F" w:rsidP="00F12F4F">
      <w:pPr>
        <w:widowControl w:val="0"/>
        <w:autoSpaceDE w:val="0"/>
        <w:autoSpaceDN w:val="0"/>
        <w:adjustRightInd w:val="0"/>
        <w:spacing w:after="0" w:line="360" w:lineRule="auto"/>
        <w:ind w:left="1181"/>
        <w:jc w:val="center"/>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Система оценки достижения планируемых результатов освоения предмета</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Предмет </w:t>
      </w:r>
      <w:proofErr w:type="gramStart"/>
      <w:r w:rsidRPr="000735AC">
        <w:rPr>
          <w:rFonts w:ascii="Times New Roman" w:eastAsia="Calibri" w:hAnsi="Times New Roman" w:cs="Times New Roman"/>
          <w:sz w:val="28"/>
          <w:szCs w:val="28"/>
          <w:lang w:eastAsia="ru-RU"/>
        </w:rPr>
        <w:t>« Технология</w:t>
      </w:r>
      <w:proofErr w:type="gramEnd"/>
      <w:r w:rsidRPr="000735AC">
        <w:rPr>
          <w:rFonts w:ascii="Times New Roman" w:eastAsia="Calibri" w:hAnsi="Times New Roman" w:cs="Times New Roman"/>
          <w:sz w:val="28"/>
          <w:szCs w:val="28"/>
          <w:lang w:eastAsia="ru-RU"/>
        </w:rPr>
        <w:t>» подразумевает как творческое развитие, так и формирование знаний о материалах, инструментах, техниках, умение применять их в работе и в быту.</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Система оценки предметных достижений учащихся, предусмотренная в рабочей программе, предполагает:</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оценку достижений обучающихся и оценку эффективности деятельности учителя;</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осуществление оценки динамики учебных достижений обучающихся;</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включение учащихся в контрольно-оценочную деятельность, с тем чтобы они приобретали навыки и привычку к самооценке и самоанализу (рефлексии);</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использование </w:t>
      </w:r>
      <w:proofErr w:type="spellStart"/>
      <w:r w:rsidRPr="000735AC">
        <w:rPr>
          <w:rFonts w:ascii="Times New Roman" w:eastAsia="Calibri" w:hAnsi="Times New Roman" w:cs="Times New Roman"/>
          <w:sz w:val="28"/>
          <w:szCs w:val="28"/>
          <w:lang w:eastAsia="ru-RU"/>
        </w:rPr>
        <w:t>критериальной</w:t>
      </w:r>
      <w:proofErr w:type="spellEnd"/>
      <w:r w:rsidRPr="000735AC">
        <w:rPr>
          <w:rFonts w:ascii="Times New Roman" w:eastAsia="Calibri" w:hAnsi="Times New Roman" w:cs="Times New Roman"/>
          <w:sz w:val="28"/>
          <w:szCs w:val="28"/>
          <w:lang w:eastAsia="ru-RU"/>
        </w:rPr>
        <w:t xml:space="preserve"> системы оценивания;</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оценивание как достигаемых образовательных результатов, так и процесса их формирования;</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разнообразные формы оценивания, выбор которых определяется этапом </w:t>
      </w:r>
      <w:r w:rsidRPr="000735AC">
        <w:rPr>
          <w:rFonts w:ascii="Times New Roman" w:eastAsia="Calibri" w:hAnsi="Times New Roman" w:cs="Times New Roman"/>
          <w:sz w:val="28"/>
          <w:szCs w:val="28"/>
          <w:lang w:eastAsia="ru-RU"/>
        </w:rPr>
        <w:lastRenderedPageBreak/>
        <w:t>обучения, общими и специальными целями обучения, текущими учебными задачами; целью получения информации.</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Оценка уровня достижений учащихся по предмету соотносится с 4 – балльной системой (отметка «1» не выставляется).</w:t>
      </w:r>
    </w:p>
    <w:p w:rsidR="00F12F4F" w:rsidRPr="000735AC" w:rsidRDefault="00F12F4F" w:rsidP="00F12F4F">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Овладение учащимися опорным уровнем (образовательным минимумом «Ученик научится») расценивается как учебный успех ученика и соотносится с отметкой «удовлетворительно». Умение осознанно произвольно владеть опорной системой знаний, изученными операциями и действиями в различных условиях оценивается как «хорошо» и «отлично», что соответствует отметкам «4» и «5».</w:t>
      </w:r>
    </w:p>
    <w:p w:rsidR="00F12F4F" w:rsidRPr="000735AC" w:rsidRDefault="00F12F4F" w:rsidP="00F12F4F">
      <w:pPr>
        <w:widowControl w:val="0"/>
        <w:autoSpaceDE w:val="0"/>
        <w:autoSpaceDN w:val="0"/>
        <w:adjustRightInd w:val="0"/>
        <w:spacing w:after="0" w:line="360" w:lineRule="auto"/>
        <w:ind w:left="1181"/>
        <w:jc w:val="center"/>
        <w:rPr>
          <w:rFonts w:ascii="Times New Roman" w:eastAsia="Calibri" w:hAnsi="Times New Roman" w:cs="Times New Roman"/>
          <w:b/>
          <w:bCs/>
          <w:sz w:val="28"/>
          <w:szCs w:val="28"/>
          <w:lang w:eastAsia="ru-RU"/>
        </w:rPr>
        <w:sectPr w:rsidR="00F12F4F" w:rsidRPr="000735AC" w:rsidSect="00F12F4F">
          <w:pgSz w:w="11906" w:h="16838"/>
          <w:pgMar w:top="1134" w:right="851" w:bottom="1134" w:left="1701" w:header="709" w:footer="709" w:gutter="0"/>
          <w:cols w:space="708"/>
          <w:docGrid w:linePitch="360"/>
        </w:sectPr>
      </w:pPr>
    </w:p>
    <w:p w:rsidR="00F12F4F" w:rsidRPr="000735AC" w:rsidRDefault="00F12F4F" w:rsidP="00F12F4F">
      <w:pPr>
        <w:widowControl w:val="0"/>
        <w:autoSpaceDE w:val="0"/>
        <w:autoSpaceDN w:val="0"/>
        <w:adjustRightInd w:val="0"/>
        <w:spacing w:after="0" w:line="360" w:lineRule="auto"/>
        <w:ind w:left="1181"/>
        <w:jc w:val="center"/>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lastRenderedPageBreak/>
        <w:t>УРОВНИ ОВЛАДЕНИЯ СИСТЕМОЙ ОПОРНЫХ ЗНАНИЙ И УМЕНИЙ ПО ПРЕДМЕТУ</w:t>
      </w:r>
    </w:p>
    <w:p w:rsidR="00F12F4F" w:rsidRPr="000735AC" w:rsidRDefault="00F12F4F" w:rsidP="00F12F4F">
      <w:pPr>
        <w:widowControl w:val="0"/>
        <w:autoSpaceDE w:val="0"/>
        <w:autoSpaceDN w:val="0"/>
        <w:adjustRightInd w:val="0"/>
        <w:spacing w:before="264" w:after="0" w:line="1" w:lineRule="exact"/>
        <w:rPr>
          <w:rFonts w:ascii="Times New Roman" w:eastAsia="Calibri" w:hAnsi="Times New Roman" w:cs="Times New Roman"/>
          <w:sz w:val="17"/>
          <w:szCs w:val="17"/>
          <w:lang w:eastAsia="ru-RU"/>
        </w:rPr>
      </w:pPr>
    </w:p>
    <w:tbl>
      <w:tblPr>
        <w:tblW w:w="9667" w:type="dxa"/>
        <w:tblInd w:w="2" w:type="dxa"/>
        <w:tblLayout w:type="fixed"/>
        <w:tblCellMar>
          <w:left w:w="0" w:type="dxa"/>
          <w:right w:w="0" w:type="dxa"/>
        </w:tblCellMar>
        <w:tblLook w:val="00A0" w:firstRow="1" w:lastRow="0" w:firstColumn="1" w:lastColumn="0" w:noHBand="0" w:noVBand="0"/>
      </w:tblPr>
      <w:tblGrid>
        <w:gridCol w:w="2515"/>
        <w:gridCol w:w="1013"/>
        <w:gridCol w:w="1560"/>
        <w:gridCol w:w="4579"/>
      </w:tblGrid>
      <w:tr w:rsidR="00F12F4F" w:rsidRPr="000735AC" w:rsidTr="00F12F4F">
        <w:trPr>
          <w:trHeight w:hRule="exact" w:val="294"/>
        </w:trPr>
        <w:tc>
          <w:tcPr>
            <w:tcW w:w="2515" w:type="dxa"/>
            <w:tcBorders>
              <w:top w:val="single" w:sz="4" w:space="0" w:color="auto"/>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right="33"/>
              <w:jc w:val="center"/>
              <w:rPr>
                <w:rFonts w:ascii="Times New Roman" w:eastAsia="Calibri" w:hAnsi="Times New Roman" w:cs="Times New Roman"/>
                <w:b/>
                <w:bCs/>
              </w:rPr>
            </w:pPr>
            <w:r w:rsidRPr="000735AC">
              <w:rPr>
                <w:rFonts w:ascii="Times New Roman" w:eastAsia="Calibri" w:hAnsi="Times New Roman" w:cs="Times New Roman"/>
                <w:b/>
                <w:bCs/>
              </w:rPr>
              <w:t xml:space="preserve">Уровень </w:t>
            </w:r>
          </w:p>
        </w:tc>
        <w:tc>
          <w:tcPr>
            <w:tcW w:w="2573" w:type="dxa"/>
            <w:gridSpan w:val="2"/>
            <w:tcBorders>
              <w:top w:val="single" w:sz="4" w:space="0" w:color="auto"/>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4"/>
              <w:jc w:val="center"/>
              <w:rPr>
                <w:rFonts w:ascii="Times New Roman" w:eastAsia="Calibri" w:hAnsi="Times New Roman" w:cs="Times New Roman"/>
                <w:b/>
                <w:bCs/>
              </w:rPr>
            </w:pPr>
            <w:r w:rsidRPr="000735AC">
              <w:rPr>
                <w:rFonts w:ascii="Times New Roman" w:eastAsia="Calibri" w:hAnsi="Times New Roman" w:cs="Times New Roman"/>
                <w:b/>
                <w:bCs/>
              </w:rPr>
              <w:t xml:space="preserve">Отметка </w:t>
            </w:r>
          </w:p>
        </w:tc>
        <w:tc>
          <w:tcPr>
            <w:tcW w:w="4579" w:type="dxa"/>
            <w:tcBorders>
              <w:top w:val="single" w:sz="4" w:space="0" w:color="auto"/>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b/>
                <w:bCs/>
              </w:rPr>
            </w:pPr>
            <w:r w:rsidRPr="000735AC">
              <w:rPr>
                <w:rFonts w:ascii="Times New Roman" w:eastAsia="Calibri" w:hAnsi="Times New Roman" w:cs="Times New Roman"/>
                <w:b/>
                <w:bCs/>
              </w:rPr>
              <w:t xml:space="preserve">Комментарий </w:t>
            </w:r>
          </w:p>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b/>
                <w:bCs/>
              </w:rPr>
            </w:pPr>
          </w:p>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b/>
                <w:bCs/>
              </w:rPr>
            </w:pPr>
          </w:p>
        </w:tc>
      </w:tr>
      <w:tr w:rsidR="00F12F4F" w:rsidRPr="000735AC" w:rsidTr="00F12F4F">
        <w:trPr>
          <w:trHeight w:hRule="exact" w:val="249"/>
        </w:trPr>
        <w:tc>
          <w:tcPr>
            <w:tcW w:w="2515" w:type="dxa"/>
            <w:tcBorders>
              <w:top w:val="single" w:sz="4" w:space="0" w:color="auto"/>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b/>
                <w:bCs/>
              </w:rPr>
            </w:pPr>
            <w:r w:rsidRPr="000735AC">
              <w:rPr>
                <w:rFonts w:ascii="Times New Roman" w:eastAsia="Calibri" w:hAnsi="Times New Roman" w:cs="Times New Roman"/>
                <w:b/>
                <w:bCs/>
              </w:rPr>
              <w:t xml:space="preserve">Материал не усвоен </w:t>
            </w:r>
          </w:p>
        </w:tc>
        <w:tc>
          <w:tcPr>
            <w:tcW w:w="1013" w:type="dxa"/>
            <w:tcBorders>
              <w:top w:val="single" w:sz="4" w:space="0" w:color="auto"/>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b/>
                <w:bCs/>
              </w:rPr>
            </w:pPr>
          </w:p>
        </w:tc>
        <w:tc>
          <w:tcPr>
            <w:tcW w:w="1560" w:type="dxa"/>
            <w:tcBorders>
              <w:top w:val="single" w:sz="4" w:space="0" w:color="auto"/>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«2» </w:t>
            </w:r>
          </w:p>
        </w:tc>
        <w:tc>
          <w:tcPr>
            <w:tcW w:w="4579" w:type="dxa"/>
            <w:vMerge w:val="restart"/>
            <w:tcBorders>
              <w:top w:val="single" w:sz="4" w:space="0" w:color="auto"/>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Учащийся не владеет </w:t>
            </w:r>
            <w:proofErr w:type="spellStart"/>
            <w:r w:rsidRPr="000735AC">
              <w:rPr>
                <w:rFonts w:ascii="Times New Roman" w:eastAsia="Calibri" w:hAnsi="Times New Roman" w:cs="Times New Roman"/>
              </w:rPr>
              <w:t>изученнымиматериа</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spellStart"/>
            <w:proofErr w:type="gramStart"/>
            <w:r w:rsidRPr="000735AC">
              <w:rPr>
                <w:rFonts w:ascii="Times New Roman" w:eastAsia="Calibri" w:hAnsi="Times New Roman" w:cs="Times New Roman"/>
              </w:rPr>
              <w:t>лами</w:t>
            </w:r>
            <w:proofErr w:type="spellEnd"/>
            <w:proofErr w:type="gramEnd"/>
            <w:r w:rsidRPr="000735AC">
              <w:rPr>
                <w:rFonts w:ascii="Times New Roman" w:eastAsia="Calibri" w:hAnsi="Times New Roman" w:cs="Times New Roman"/>
              </w:rPr>
              <w:t xml:space="preserve"> и технологиями, не знает соответствующей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терминологии</w:t>
            </w:r>
            <w:proofErr w:type="gram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 </w:t>
            </w:r>
            <w:proofErr w:type="gramStart"/>
            <w:r w:rsidRPr="000735AC">
              <w:rPr>
                <w:rFonts w:ascii="Times New Roman" w:eastAsia="Calibri" w:hAnsi="Times New Roman" w:cs="Times New Roman"/>
              </w:rPr>
              <w:t>выполняет</w:t>
            </w:r>
            <w:proofErr w:type="gramEnd"/>
            <w:r w:rsidRPr="000735AC">
              <w:rPr>
                <w:rFonts w:ascii="Times New Roman" w:eastAsia="Calibri" w:hAnsi="Times New Roman" w:cs="Times New Roman"/>
              </w:rPr>
              <w:t xml:space="preserve"> изделие по образцу с</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серьезными</w:t>
            </w:r>
            <w:proofErr w:type="gramEnd"/>
            <w:r w:rsidRPr="000735AC">
              <w:rPr>
                <w:rFonts w:ascii="Times New Roman" w:eastAsia="Calibri" w:hAnsi="Times New Roman" w:cs="Times New Roman"/>
              </w:rPr>
              <w:t xml:space="preserve"> нарушениями технологии. </w:t>
            </w:r>
          </w:p>
        </w:tc>
      </w:tr>
      <w:tr w:rsidR="00F12F4F" w:rsidRPr="000735AC" w:rsidTr="00F12F4F">
        <w:trPr>
          <w:trHeight w:hRule="exact" w:val="235"/>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неудовлетворительно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25"/>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54"/>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697"/>
        </w:trPr>
        <w:tc>
          <w:tcPr>
            <w:tcW w:w="2515" w:type="dxa"/>
            <w:tcBorders>
              <w:top w:val="nil"/>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54"/>
        </w:trPr>
        <w:tc>
          <w:tcPr>
            <w:tcW w:w="2515" w:type="dxa"/>
            <w:tcBorders>
              <w:top w:val="single" w:sz="4" w:space="0" w:color="auto"/>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b/>
                <w:bCs/>
              </w:rPr>
            </w:pPr>
            <w:r w:rsidRPr="000735AC">
              <w:rPr>
                <w:rFonts w:ascii="Times New Roman" w:eastAsia="Calibri" w:hAnsi="Times New Roman" w:cs="Times New Roman"/>
                <w:b/>
                <w:bCs/>
              </w:rPr>
              <w:t xml:space="preserve">Минимальный </w:t>
            </w:r>
          </w:p>
        </w:tc>
        <w:tc>
          <w:tcPr>
            <w:tcW w:w="1013" w:type="dxa"/>
            <w:tcBorders>
              <w:top w:val="single" w:sz="4" w:space="0" w:color="auto"/>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ind w:right="302"/>
              <w:jc w:val="right"/>
              <w:rPr>
                <w:rFonts w:ascii="Times New Roman" w:eastAsia="Calibri" w:hAnsi="Times New Roman" w:cs="Times New Roman"/>
              </w:rPr>
            </w:pPr>
            <w:r w:rsidRPr="000735AC">
              <w:rPr>
                <w:rFonts w:ascii="Times New Roman" w:eastAsia="Calibri" w:hAnsi="Times New Roman" w:cs="Times New Roman"/>
              </w:rPr>
              <w:t xml:space="preserve">. </w:t>
            </w:r>
          </w:p>
        </w:tc>
        <w:tc>
          <w:tcPr>
            <w:tcW w:w="1560" w:type="dxa"/>
            <w:tcBorders>
              <w:top w:val="single" w:sz="4" w:space="0" w:color="auto"/>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«3» </w:t>
            </w:r>
          </w:p>
        </w:tc>
        <w:tc>
          <w:tcPr>
            <w:tcW w:w="4579" w:type="dxa"/>
            <w:vMerge w:val="restart"/>
            <w:tcBorders>
              <w:top w:val="single" w:sz="4" w:space="0" w:color="auto"/>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Минимальные знания о </w:t>
            </w:r>
            <w:proofErr w:type="gramStart"/>
            <w:r w:rsidRPr="000735AC">
              <w:rPr>
                <w:rFonts w:ascii="Times New Roman" w:eastAsia="Calibri" w:hAnsi="Times New Roman" w:cs="Times New Roman"/>
              </w:rPr>
              <w:t>материалах  и</w:t>
            </w:r>
            <w:proofErr w:type="gramEnd"/>
            <w:r w:rsidRPr="000735AC">
              <w:rPr>
                <w:rFonts w:ascii="Times New Roman" w:eastAsia="Calibri" w:hAnsi="Times New Roman" w:cs="Times New Roman"/>
              </w:rPr>
              <w:t xml:space="preserve"> технологиях,   слабое владение терминологией, выполнение работы по образцу с отклонениями от основ изобразительного искусства, небрежно. </w:t>
            </w:r>
          </w:p>
        </w:tc>
      </w:tr>
      <w:tr w:rsidR="00F12F4F" w:rsidRPr="000735AC" w:rsidTr="00F12F4F">
        <w:trPr>
          <w:trHeight w:hRule="exact" w:val="235"/>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b/>
                <w:bCs/>
              </w:rPr>
            </w:pPr>
            <w:proofErr w:type="gramStart"/>
            <w:r w:rsidRPr="000735AC">
              <w:rPr>
                <w:rFonts w:ascii="Times New Roman" w:eastAsia="Calibri" w:hAnsi="Times New Roman" w:cs="Times New Roman"/>
                <w:b/>
                <w:bCs/>
              </w:rPr>
              <w:t>уровень</w:t>
            </w:r>
            <w:proofErr w:type="gramEnd"/>
            <w:r w:rsidRPr="000735AC">
              <w:rPr>
                <w:rFonts w:ascii="Times New Roman" w:eastAsia="Calibri" w:hAnsi="Times New Roman" w:cs="Times New Roman"/>
                <w:b/>
                <w:bCs/>
              </w:rPr>
              <w:t xml:space="preserve"> </w:t>
            </w:r>
          </w:p>
        </w:tc>
        <w:tc>
          <w:tcPr>
            <w:tcW w:w="2573" w:type="dxa"/>
            <w:gridSpan w:val="2"/>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удовлетворительно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25"/>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702"/>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54"/>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single" w:sz="4" w:space="0" w:color="auto"/>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single" w:sz="4" w:space="0" w:color="auto"/>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«4» </w:t>
            </w:r>
          </w:p>
        </w:tc>
        <w:tc>
          <w:tcPr>
            <w:tcW w:w="4579" w:type="dxa"/>
            <w:vMerge w:val="restart"/>
            <w:tcBorders>
              <w:top w:val="single" w:sz="4" w:space="0" w:color="auto"/>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Умение оперировать терминологией, </w:t>
            </w:r>
            <w:proofErr w:type="spellStart"/>
            <w:r w:rsidRPr="000735AC">
              <w:rPr>
                <w:rFonts w:ascii="Times New Roman" w:eastAsia="Calibri" w:hAnsi="Times New Roman" w:cs="Times New Roman"/>
              </w:rPr>
              <w:t>обяза</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тельной</w:t>
            </w:r>
            <w:proofErr w:type="gramEnd"/>
            <w:r w:rsidRPr="000735AC">
              <w:rPr>
                <w:rFonts w:ascii="Times New Roman" w:eastAsia="Calibri" w:hAnsi="Times New Roman" w:cs="Times New Roman"/>
              </w:rPr>
              <w:t xml:space="preserve"> для усвоения, знание изученной ин-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формации</w:t>
            </w:r>
            <w:proofErr w:type="gramEnd"/>
            <w:r w:rsidRPr="000735AC">
              <w:rPr>
                <w:rFonts w:ascii="Times New Roman" w:eastAsia="Calibri" w:hAnsi="Times New Roman" w:cs="Times New Roman"/>
              </w:rPr>
              <w:t xml:space="preserve"> о материалах и технологиях, </w:t>
            </w:r>
            <w:proofErr w:type="spellStart"/>
            <w:r w:rsidRPr="000735AC">
              <w:rPr>
                <w:rFonts w:ascii="Times New Roman" w:eastAsia="Calibri" w:hAnsi="Times New Roman" w:cs="Times New Roman"/>
              </w:rPr>
              <w:t>выпол</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spellStart"/>
            <w:proofErr w:type="gramStart"/>
            <w:r w:rsidRPr="000735AC">
              <w:rPr>
                <w:rFonts w:ascii="Times New Roman" w:eastAsia="Calibri" w:hAnsi="Times New Roman" w:cs="Times New Roman"/>
              </w:rPr>
              <w:t>нение</w:t>
            </w:r>
            <w:proofErr w:type="spellEnd"/>
            <w:proofErr w:type="gramEnd"/>
            <w:r w:rsidRPr="000735AC">
              <w:rPr>
                <w:rFonts w:ascii="Times New Roman" w:eastAsia="Calibri" w:hAnsi="Times New Roman" w:cs="Times New Roman"/>
              </w:rPr>
              <w:t xml:space="preserve"> работы по образцу с незначительными</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отклонениями  в</w:t>
            </w:r>
            <w:proofErr w:type="gramEnd"/>
            <w:r w:rsidRPr="000735AC">
              <w:rPr>
                <w:rFonts w:ascii="Times New Roman" w:eastAsia="Calibri" w:hAnsi="Times New Roman" w:cs="Times New Roman"/>
              </w:rPr>
              <w:t xml:space="preserve"> конструкции, использование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материалов</w:t>
            </w:r>
            <w:proofErr w:type="gramEnd"/>
            <w:r w:rsidRPr="000735AC">
              <w:rPr>
                <w:rFonts w:ascii="Times New Roman" w:eastAsia="Calibri" w:hAnsi="Times New Roman" w:cs="Times New Roman"/>
              </w:rPr>
              <w:t xml:space="preserve">, в аккуратности исполнения. </w:t>
            </w:r>
          </w:p>
        </w:tc>
      </w:tr>
      <w:tr w:rsidR="00F12F4F" w:rsidRPr="000735AC" w:rsidTr="00F12F4F">
        <w:trPr>
          <w:trHeight w:hRule="exact" w:val="230"/>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хорошо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25"/>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44"/>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16"/>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801"/>
        </w:trPr>
        <w:tc>
          <w:tcPr>
            <w:tcW w:w="2515" w:type="dxa"/>
            <w:tcBorders>
              <w:top w:val="nil"/>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40"/>
        </w:trPr>
        <w:tc>
          <w:tcPr>
            <w:tcW w:w="2515" w:type="dxa"/>
            <w:vMerge w:val="restart"/>
            <w:tcBorders>
              <w:top w:val="single" w:sz="4" w:space="0" w:color="auto"/>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b/>
                <w:bCs/>
              </w:rPr>
            </w:pPr>
            <w:r w:rsidRPr="000735AC">
              <w:rPr>
                <w:rFonts w:ascii="Times New Roman" w:eastAsia="Calibri" w:hAnsi="Times New Roman" w:cs="Times New Roman"/>
                <w:b/>
                <w:bCs/>
              </w:rPr>
              <w:t xml:space="preserve">Программный уровень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решение</w:t>
            </w:r>
            <w:proofErr w:type="gramEnd"/>
            <w:r w:rsidRPr="000735AC">
              <w:rPr>
                <w:rFonts w:ascii="Times New Roman" w:eastAsia="Calibri" w:hAnsi="Times New Roman" w:cs="Times New Roman"/>
              </w:rPr>
              <w:t xml:space="preserve"> </w:t>
            </w:r>
            <w:proofErr w:type="spellStart"/>
            <w:r w:rsidRPr="000735AC">
              <w:rPr>
                <w:rFonts w:ascii="Times New Roman" w:eastAsia="Calibri" w:hAnsi="Times New Roman" w:cs="Times New Roman"/>
              </w:rPr>
              <w:t>нестандарт</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roofErr w:type="gramStart"/>
            <w:r w:rsidRPr="000735AC">
              <w:rPr>
                <w:rFonts w:ascii="Times New Roman" w:eastAsia="Calibri" w:hAnsi="Times New Roman" w:cs="Times New Roman"/>
              </w:rPr>
              <w:t>ной</w:t>
            </w:r>
            <w:proofErr w:type="gramEnd"/>
            <w:r w:rsidRPr="000735AC">
              <w:rPr>
                <w:rFonts w:ascii="Times New Roman" w:eastAsia="Calibri" w:hAnsi="Times New Roman" w:cs="Times New Roman"/>
              </w:rPr>
              <w:t xml:space="preserve"> задачи, которая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roofErr w:type="gramStart"/>
            <w:r w:rsidRPr="000735AC">
              <w:rPr>
                <w:rFonts w:ascii="Times New Roman" w:eastAsia="Calibri" w:hAnsi="Times New Roman" w:cs="Times New Roman"/>
              </w:rPr>
              <w:t>требует</w:t>
            </w:r>
            <w:proofErr w:type="gramEnd"/>
            <w:r w:rsidRPr="000735AC">
              <w:rPr>
                <w:rFonts w:ascii="Times New Roman" w:eastAsia="Calibri" w:hAnsi="Times New Roman" w:cs="Times New Roman"/>
              </w:rPr>
              <w:t xml:space="preserve"> применения но-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roofErr w:type="spellStart"/>
            <w:proofErr w:type="gramStart"/>
            <w:r w:rsidRPr="000735AC">
              <w:rPr>
                <w:rFonts w:ascii="Times New Roman" w:eastAsia="Calibri" w:hAnsi="Times New Roman" w:cs="Times New Roman"/>
              </w:rPr>
              <w:t>вых</w:t>
            </w:r>
            <w:proofErr w:type="spellEnd"/>
            <w:proofErr w:type="gramEnd"/>
            <w:r w:rsidRPr="000735AC">
              <w:rPr>
                <w:rFonts w:ascii="Times New Roman" w:eastAsia="Calibri" w:hAnsi="Times New Roman" w:cs="Times New Roman"/>
              </w:rPr>
              <w:t xml:space="preserve"> знаний в </w:t>
            </w:r>
            <w:proofErr w:type="spellStart"/>
            <w:r w:rsidRPr="000735AC">
              <w:rPr>
                <w:rFonts w:ascii="Times New Roman" w:eastAsia="Calibri" w:hAnsi="Times New Roman" w:cs="Times New Roman"/>
              </w:rPr>
              <w:t>непривыч</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b/>
                <w:bCs/>
              </w:rPr>
            </w:pPr>
            <w:proofErr w:type="spellStart"/>
            <w:proofErr w:type="gramStart"/>
            <w:r w:rsidRPr="000735AC">
              <w:rPr>
                <w:rFonts w:ascii="Times New Roman" w:eastAsia="Calibri" w:hAnsi="Times New Roman" w:cs="Times New Roman"/>
              </w:rPr>
              <w:t>ных</w:t>
            </w:r>
            <w:proofErr w:type="spellEnd"/>
            <w:proofErr w:type="gramEnd"/>
            <w:r w:rsidRPr="000735AC">
              <w:rPr>
                <w:rFonts w:ascii="Times New Roman" w:eastAsia="Calibri" w:hAnsi="Times New Roman" w:cs="Times New Roman"/>
              </w:rPr>
              <w:t xml:space="preserve"> условиях) </w:t>
            </w:r>
          </w:p>
        </w:tc>
        <w:tc>
          <w:tcPr>
            <w:tcW w:w="1013" w:type="dxa"/>
            <w:tcBorders>
              <w:top w:val="single" w:sz="4" w:space="0" w:color="auto"/>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b/>
                <w:bCs/>
              </w:rPr>
            </w:pPr>
          </w:p>
        </w:tc>
        <w:tc>
          <w:tcPr>
            <w:tcW w:w="1560" w:type="dxa"/>
            <w:tcBorders>
              <w:top w:val="single" w:sz="4" w:space="0" w:color="auto"/>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«4» </w:t>
            </w:r>
          </w:p>
        </w:tc>
        <w:tc>
          <w:tcPr>
            <w:tcW w:w="4579" w:type="dxa"/>
            <w:vMerge w:val="restart"/>
            <w:tcBorders>
              <w:top w:val="single" w:sz="4" w:space="0" w:color="auto"/>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Владение обязательной терминологией, </w:t>
            </w:r>
            <w:proofErr w:type="spellStart"/>
            <w:r w:rsidRPr="000735AC">
              <w:rPr>
                <w:rFonts w:ascii="Times New Roman" w:eastAsia="Calibri" w:hAnsi="Times New Roman" w:cs="Times New Roman"/>
              </w:rPr>
              <w:t>зна</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spellStart"/>
            <w:proofErr w:type="gramStart"/>
            <w:r w:rsidRPr="000735AC">
              <w:rPr>
                <w:rFonts w:ascii="Times New Roman" w:eastAsia="Calibri" w:hAnsi="Times New Roman" w:cs="Times New Roman"/>
              </w:rPr>
              <w:t>ние</w:t>
            </w:r>
            <w:proofErr w:type="spellEnd"/>
            <w:proofErr w:type="gramEnd"/>
            <w:r w:rsidRPr="000735AC">
              <w:rPr>
                <w:rFonts w:ascii="Times New Roman" w:eastAsia="Calibri" w:hAnsi="Times New Roman" w:cs="Times New Roman"/>
              </w:rPr>
              <w:t xml:space="preserve"> информации о материалах и технологиях,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умение</w:t>
            </w:r>
            <w:proofErr w:type="gramEnd"/>
            <w:r w:rsidRPr="000735AC">
              <w:rPr>
                <w:rFonts w:ascii="Times New Roman" w:eastAsia="Calibri" w:hAnsi="Times New Roman" w:cs="Times New Roman"/>
              </w:rPr>
              <w:t xml:space="preserve"> применять полученные умения и на-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spellStart"/>
            <w:proofErr w:type="gramStart"/>
            <w:r w:rsidRPr="000735AC">
              <w:rPr>
                <w:rFonts w:ascii="Times New Roman" w:eastAsia="Calibri" w:hAnsi="Times New Roman" w:cs="Times New Roman"/>
              </w:rPr>
              <w:t>выки</w:t>
            </w:r>
            <w:proofErr w:type="spellEnd"/>
            <w:proofErr w:type="gramEnd"/>
            <w:r w:rsidRPr="000735AC">
              <w:rPr>
                <w:rFonts w:ascii="Times New Roman" w:eastAsia="Calibri" w:hAnsi="Times New Roman" w:cs="Times New Roman"/>
              </w:rPr>
              <w:t xml:space="preserve"> при создании собственных творческих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работ</w:t>
            </w:r>
            <w:proofErr w:type="gramEnd"/>
            <w:r w:rsidRPr="000735AC">
              <w:rPr>
                <w:rFonts w:ascii="Times New Roman" w:eastAsia="Calibri" w:hAnsi="Times New Roman" w:cs="Times New Roman"/>
              </w:rPr>
              <w:t xml:space="preserve"> с незначительными отклонениями от</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канонов</w:t>
            </w:r>
            <w:proofErr w:type="gramEnd"/>
            <w:r w:rsidRPr="000735AC">
              <w:rPr>
                <w:rFonts w:ascii="Times New Roman" w:eastAsia="Calibri" w:hAnsi="Times New Roman" w:cs="Times New Roman"/>
              </w:rPr>
              <w:t xml:space="preserve"> либо с помощью взрослых. </w:t>
            </w:r>
          </w:p>
        </w:tc>
      </w:tr>
      <w:tr w:rsidR="00F12F4F" w:rsidRPr="000735AC" w:rsidTr="00F12F4F">
        <w:trPr>
          <w:trHeight w:hRule="exact" w:val="235"/>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очень</w:t>
            </w:r>
            <w:proofErr w:type="gramEnd"/>
            <w:r w:rsidRPr="000735AC">
              <w:rPr>
                <w:rFonts w:ascii="Times New Roman" w:eastAsia="Calibri" w:hAnsi="Times New Roman" w:cs="Times New Roman"/>
              </w:rPr>
              <w:t xml:space="preserve"> хорошо) </w:t>
            </w: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val="244"/>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ind w:right="96"/>
              <w:jc w:val="right"/>
              <w:rPr>
                <w:rFonts w:ascii="Times New Roman" w:eastAsia="Calibri" w:hAnsi="Times New Roman" w:cs="Times New Roman"/>
                <w:w w:val="80"/>
              </w:rPr>
            </w:pPr>
            <w:r w:rsidRPr="000735AC">
              <w:rPr>
                <w:rFonts w:ascii="Times New Roman" w:eastAsia="Calibri" w:hAnsi="Times New Roman" w:cs="Times New Roman"/>
                <w:w w:val="80"/>
              </w:rPr>
              <w:t xml:space="preserve">. </w:t>
            </w: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44"/>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sz w:val="24"/>
                <w:szCs w:val="24"/>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ind w:right="48"/>
              <w:jc w:val="right"/>
              <w:rPr>
                <w:rFonts w:ascii="Times New Roman" w:eastAsia="Calibri" w:hAnsi="Times New Roman" w:cs="Times New Roman"/>
                <w:w w:val="90"/>
              </w:rPr>
            </w:pPr>
            <w:r w:rsidRPr="000735AC">
              <w:rPr>
                <w:rFonts w:ascii="Times New Roman" w:eastAsia="Calibri" w:hAnsi="Times New Roman" w:cs="Times New Roman"/>
                <w:w w:val="90"/>
              </w:rPr>
              <w:t xml:space="preserve">. </w:t>
            </w: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w w:val="90"/>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06"/>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30"/>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456"/>
        </w:trPr>
        <w:tc>
          <w:tcPr>
            <w:tcW w:w="2515" w:type="dxa"/>
            <w:vMerge/>
            <w:tcBorders>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44"/>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single" w:sz="4" w:space="0" w:color="auto"/>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single" w:sz="4" w:space="0" w:color="auto"/>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«5» </w:t>
            </w:r>
          </w:p>
        </w:tc>
        <w:tc>
          <w:tcPr>
            <w:tcW w:w="4579" w:type="dxa"/>
            <w:vMerge w:val="restart"/>
            <w:tcBorders>
              <w:top w:val="single" w:sz="4" w:space="0" w:color="auto"/>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Свободное владение </w:t>
            </w:r>
            <w:proofErr w:type="spellStart"/>
            <w:r w:rsidRPr="000735AC">
              <w:rPr>
                <w:rFonts w:ascii="Times New Roman" w:eastAsia="Calibri" w:hAnsi="Times New Roman" w:cs="Times New Roman"/>
              </w:rPr>
              <w:t>обязательнойтермино</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логией</w:t>
            </w:r>
            <w:proofErr w:type="gramEnd"/>
            <w:r w:rsidRPr="000735AC">
              <w:rPr>
                <w:rFonts w:ascii="Times New Roman" w:eastAsia="Calibri" w:hAnsi="Times New Roman" w:cs="Times New Roman"/>
              </w:rPr>
              <w:t xml:space="preserve">, информацией о материалах и технологиях , умение применять их при создании собственных творческих работ без ошибок и помощи.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30"/>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отлично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25"/>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54"/>
        </w:trPr>
        <w:tc>
          <w:tcPr>
            <w:tcW w:w="2515" w:type="dxa"/>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811"/>
        </w:trPr>
        <w:tc>
          <w:tcPr>
            <w:tcW w:w="2515" w:type="dxa"/>
            <w:tcBorders>
              <w:top w:val="nil"/>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49"/>
        </w:trPr>
        <w:tc>
          <w:tcPr>
            <w:tcW w:w="2515" w:type="dxa"/>
            <w:vMerge w:val="restart"/>
            <w:tcBorders>
              <w:top w:val="single" w:sz="4" w:space="0" w:color="auto"/>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r w:rsidRPr="000735AC">
              <w:rPr>
                <w:rFonts w:ascii="Times New Roman" w:eastAsia="Calibri" w:hAnsi="Times New Roman" w:cs="Times New Roman"/>
                <w:b/>
                <w:bCs/>
              </w:rPr>
              <w:t xml:space="preserve">Высокий уровень </w:t>
            </w:r>
            <w:r w:rsidRPr="000735AC">
              <w:rPr>
                <w:rFonts w:ascii="Times New Roman" w:eastAsia="Calibri" w:hAnsi="Times New Roman" w:cs="Times New Roman"/>
              </w:rPr>
              <w:t xml:space="preserve">(ре-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roofErr w:type="spellStart"/>
            <w:proofErr w:type="gramStart"/>
            <w:r w:rsidRPr="000735AC">
              <w:rPr>
                <w:rFonts w:ascii="Times New Roman" w:eastAsia="Calibri" w:hAnsi="Times New Roman" w:cs="Times New Roman"/>
              </w:rPr>
              <w:t>шение</w:t>
            </w:r>
            <w:proofErr w:type="spellEnd"/>
            <w:proofErr w:type="gramEnd"/>
            <w:r w:rsidRPr="000735AC">
              <w:rPr>
                <w:rFonts w:ascii="Times New Roman" w:eastAsia="Calibri" w:hAnsi="Times New Roman" w:cs="Times New Roman"/>
              </w:rPr>
              <w:t xml:space="preserve"> нестандартной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roofErr w:type="gramStart"/>
            <w:r w:rsidRPr="000735AC">
              <w:rPr>
                <w:rFonts w:ascii="Times New Roman" w:eastAsia="Calibri" w:hAnsi="Times New Roman" w:cs="Times New Roman"/>
              </w:rPr>
              <w:t>задачи</w:t>
            </w:r>
            <w:proofErr w:type="gramEnd"/>
            <w:r w:rsidRPr="000735AC">
              <w:rPr>
                <w:rFonts w:ascii="Times New Roman" w:eastAsia="Calibri" w:hAnsi="Times New Roman" w:cs="Times New Roman"/>
              </w:rPr>
              <w:t xml:space="preserve"> с привлечением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roofErr w:type="gramStart"/>
            <w:r w:rsidRPr="000735AC">
              <w:rPr>
                <w:rFonts w:ascii="Times New Roman" w:eastAsia="Calibri" w:hAnsi="Times New Roman" w:cs="Times New Roman"/>
              </w:rPr>
              <w:t>не</w:t>
            </w:r>
            <w:proofErr w:type="gramEnd"/>
            <w:r w:rsidRPr="000735AC">
              <w:rPr>
                <w:rFonts w:ascii="Times New Roman" w:eastAsia="Calibri" w:hAnsi="Times New Roman" w:cs="Times New Roman"/>
              </w:rPr>
              <w:t xml:space="preserve"> входящих в </w:t>
            </w:r>
            <w:proofErr w:type="spellStart"/>
            <w:r w:rsidRPr="000735AC">
              <w:rPr>
                <w:rFonts w:ascii="Times New Roman" w:eastAsia="Calibri" w:hAnsi="Times New Roman" w:cs="Times New Roman"/>
              </w:rPr>
              <w:t>програм</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roofErr w:type="spellStart"/>
            <w:proofErr w:type="gramStart"/>
            <w:r w:rsidRPr="000735AC">
              <w:rPr>
                <w:rFonts w:ascii="Times New Roman" w:eastAsia="Calibri" w:hAnsi="Times New Roman" w:cs="Times New Roman"/>
              </w:rPr>
              <w:t>му</w:t>
            </w:r>
            <w:proofErr w:type="spellEnd"/>
            <w:proofErr w:type="gramEnd"/>
            <w:r w:rsidRPr="000735AC">
              <w:rPr>
                <w:rFonts w:ascii="Times New Roman" w:eastAsia="Calibri" w:hAnsi="Times New Roman" w:cs="Times New Roman"/>
              </w:rPr>
              <w:t xml:space="preserve"> данного класса </w:t>
            </w:r>
            <w:proofErr w:type="spellStart"/>
            <w:r w:rsidRPr="000735AC">
              <w:rPr>
                <w:rFonts w:ascii="Times New Roman" w:eastAsia="Calibri" w:hAnsi="Times New Roman" w:cs="Times New Roman"/>
              </w:rPr>
              <w:t>зна</w:t>
            </w:r>
            <w:proofErr w:type="spellEnd"/>
          </w:p>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roofErr w:type="spellStart"/>
            <w:proofErr w:type="gramStart"/>
            <w:r w:rsidRPr="000735AC">
              <w:rPr>
                <w:rFonts w:ascii="Times New Roman" w:eastAsia="Calibri" w:hAnsi="Times New Roman" w:cs="Times New Roman"/>
              </w:rPr>
              <w:t>ний</w:t>
            </w:r>
            <w:proofErr w:type="spellEnd"/>
            <w:proofErr w:type="gramEnd"/>
            <w:r w:rsidRPr="000735AC">
              <w:rPr>
                <w:rFonts w:ascii="Times New Roman" w:eastAsia="Calibri" w:hAnsi="Times New Roman" w:cs="Times New Roman"/>
              </w:rPr>
              <w:t xml:space="preserve">, умений и навыков) </w:t>
            </w:r>
          </w:p>
        </w:tc>
        <w:tc>
          <w:tcPr>
            <w:tcW w:w="1013" w:type="dxa"/>
            <w:tcBorders>
              <w:top w:val="single" w:sz="4" w:space="0" w:color="auto"/>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single" w:sz="4" w:space="0" w:color="auto"/>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«5» </w:t>
            </w:r>
          </w:p>
        </w:tc>
        <w:tc>
          <w:tcPr>
            <w:tcW w:w="4579" w:type="dxa"/>
            <w:vMerge w:val="restart"/>
            <w:tcBorders>
              <w:top w:val="single" w:sz="4" w:space="0" w:color="auto"/>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Владение знаниями, умениями и навыками,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терминами</w:t>
            </w:r>
            <w:proofErr w:type="gramEnd"/>
            <w:r w:rsidRPr="000735AC">
              <w:rPr>
                <w:rFonts w:ascii="Times New Roman" w:eastAsia="Calibri" w:hAnsi="Times New Roman" w:cs="Times New Roman"/>
              </w:rPr>
              <w:t xml:space="preserve">, учебными материалами, </w:t>
            </w:r>
            <w:proofErr w:type="spellStart"/>
            <w:r w:rsidRPr="000735AC">
              <w:rPr>
                <w:rFonts w:ascii="Times New Roman" w:eastAsia="Calibri" w:hAnsi="Times New Roman" w:cs="Times New Roman"/>
              </w:rPr>
              <w:t>инстру</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ментами</w:t>
            </w:r>
            <w:proofErr w:type="gramEnd"/>
            <w:r w:rsidRPr="000735AC">
              <w:rPr>
                <w:rFonts w:ascii="Times New Roman" w:eastAsia="Calibri" w:hAnsi="Times New Roman" w:cs="Times New Roman"/>
              </w:rPr>
              <w:t xml:space="preserve">, выходящими за границы </w:t>
            </w:r>
            <w:proofErr w:type="spellStart"/>
            <w:r w:rsidRPr="000735AC">
              <w:rPr>
                <w:rFonts w:ascii="Times New Roman" w:eastAsia="Calibri" w:hAnsi="Times New Roman" w:cs="Times New Roman"/>
              </w:rPr>
              <w:t>обяза</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тельного</w:t>
            </w:r>
            <w:proofErr w:type="gramEnd"/>
            <w:r w:rsidRPr="000735AC">
              <w:rPr>
                <w:rFonts w:ascii="Times New Roman" w:eastAsia="Calibri" w:hAnsi="Times New Roman" w:cs="Times New Roman"/>
              </w:rPr>
              <w:t xml:space="preserve"> к изучению материала, соблюдение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правил</w:t>
            </w:r>
            <w:proofErr w:type="gramEnd"/>
            <w:r w:rsidRPr="000735AC">
              <w:rPr>
                <w:rFonts w:ascii="Times New Roman" w:eastAsia="Calibri" w:hAnsi="Times New Roman" w:cs="Times New Roman"/>
              </w:rPr>
              <w:t xml:space="preserve"> живописи, декоративного рисования,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свободное</w:t>
            </w:r>
            <w:proofErr w:type="gramEnd"/>
            <w:r w:rsidRPr="000735AC">
              <w:rPr>
                <w:rFonts w:ascii="Times New Roman" w:eastAsia="Calibri" w:hAnsi="Times New Roman" w:cs="Times New Roman"/>
              </w:rPr>
              <w:t xml:space="preserve"> применение обязательных и </w:t>
            </w:r>
            <w:proofErr w:type="spellStart"/>
            <w:r w:rsidRPr="000735AC">
              <w:rPr>
                <w:rFonts w:ascii="Times New Roman" w:eastAsia="Calibri" w:hAnsi="Times New Roman" w:cs="Times New Roman"/>
              </w:rPr>
              <w:t>не-</w:t>
            </w:r>
            <w:proofErr w:type="spellEnd"/>
            <w:r w:rsidRPr="000735AC">
              <w:rPr>
                <w:rFonts w:ascii="Times New Roman" w:eastAsia="Calibri" w:hAnsi="Times New Roman" w:cs="Times New Roman"/>
              </w:rPr>
              <w:t xml:space="preserve"> </w:t>
            </w:r>
          </w:p>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изученных</w:t>
            </w:r>
            <w:proofErr w:type="gramEnd"/>
            <w:r w:rsidRPr="000735AC">
              <w:rPr>
                <w:rFonts w:ascii="Times New Roman" w:eastAsia="Calibri" w:hAnsi="Times New Roman" w:cs="Times New Roman"/>
              </w:rPr>
              <w:t xml:space="preserve"> технологий и материалов при создании собственных творческих работ без помощи  взрослых. </w:t>
            </w:r>
          </w:p>
        </w:tc>
      </w:tr>
      <w:tr w:rsidR="00F12F4F" w:rsidRPr="000735AC" w:rsidTr="00F12F4F">
        <w:trPr>
          <w:trHeight w:hRule="exact" w:val="230"/>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F12F4F" w:rsidRPr="000735AC" w:rsidRDefault="00F12F4F" w:rsidP="00F12F4F">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превосходно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25"/>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49"/>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11"/>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44"/>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16"/>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235"/>
        </w:trPr>
        <w:tc>
          <w:tcPr>
            <w:tcW w:w="2515"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r w:rsidR="00F12F4F" w:rsidRPr="000735AC" w:rsidTr="00F12F4F">
        <w:trPr>
          <w:trHeight w:hRule="exact" w:val="976"/>
        </w:trPr>
        <w:tc>
          <w:tcPr>
            <w:tcW w:w="2515" w:type="dxa"/>
            <w:vMerge/>
            <w:tcBorders>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F12F4F" w:rsidRPr="000735AC" w:rsidRDefault="00F12F4F" w:rsidP="00F12F4F">
            <w:pPr>
              <w:widowControl w:val="0"/>
              <w:autoSpaceDE w:val="0"/>
              <w:autoSpaceDN w:val="0"/>
              <w:adjustRightInd w:val="0"/>
              <w:spacing w:after="0"/>
              <w:ind w:left="100"/>
              <w:rPr>
                <w:rFonts w:ascii="Times New Roman" w:eastAsia="Calibri" w:hAnsi="Times New Roman" w:cs="Times New Roman"/>
              </w:rPr>
            </w:pPr>
          </w:p>
        </w:tc>
      </w:tr>
    </w:tbl>
    <w:p w:rsidR="00F12F4F" w:rsidRPr="000735AC" w:rsidRDefault="00F12F4F" w:rsidP="00F12F4F">
      <w:pPr>
        <w:widowControl w:val="0"/>
        <w:autoSpaceDE w:val="0"/>
        <w:autoSpaceDN w:val="0"/>
        <w:adjustRightInd w:val="0"/>
        <w:spacing w:before="4" w:after="0"/>
        <w:ind w:right="10" w:firstLine="710"/>
        <w:jc w:val="both"/>
        <w:rPr>
          <w:rFonts w:ascii="Times New Roman" w:eastAsia="Calibri" w:hAnsi="Times New Roman" w:cs="Times New Roman"/>
          <w:sz w:val="24"/>
          <w:szCs w:val="24"/>
          <w:lang w:eastAsia="ru-RU"/>
        </w:rPr>
      </w:pPr>
    </w:p>
    <w:p w:rsidR="00F12F4F" w:rsidRPr="000735AC" w:rsidRDefault="00F12F4F" w:rsidP="00F12F4F">
      <w:pPr>
        <w:widowControl w:val="0"/>
        <w:autoSpaceDE w:val="0"/>
        <w:autoSpaceDN w:val="0"/>
        <w:adjustRightInd w:val="0"/>
        <w:spacing w:before="4" w:after="0" w:line="360" w:lineRule="auto"/>
        <w:ind w:right="10" w:firstLine="710"/>
        <w:jc w:val="both"/>
        <w:rPr>
          <w:rFonts w:ascii="Times New Roman" w:eastAsia="Calibri" w:hAnsi="Times New Roman" w:cs="Times New Roman"/>
          <w:b/>
          <w:bCs/>
          <w:i/>
          <w:iCs/>
          <w:sz w:val="28"/>
          <w:szCs w:val="28"/>
          <w:lang w:eastAsia="ru-RU"/>
        </w:rPr>
        <w:sectPr w:rsidR="00F12F4F" w:rsidRPr="000735AC" w:rsidSect="00F12F4F">
          <w:pgSz w:w="11906" w:h="16838"/>
          <w:pgMar w:top="1134" w:right="851" w:bottom="1134" w:left="1701" w:header="708" w:footer="708" w:gutter="0"/>
          <w:cols w:space="708"/>
          <w:docGrid w:linePitch="360"/>
        </w:sectPr>
      </w:pPr>
    </w:p>
    <w:p w:rsidR="00F12F4F" w:rsidRPr="000735AC" w:rsidRDefault="00F12F4F" w:rsidP="00F12F4F">
      <w:pPr>
        <w:widowControl w:val="0"/>
        <w:autoSpaceDE w:val="0"/>
        <w:autoSpaceDN w:val="0"/>
        <w:adjustRightInd w:val="0"/>
        <w:spacing w:before="4" w:after="0" w:line="360" w:lineRule="auto"/>
        <w:ind w:right="10" w:firstLine="710"/>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lastRenderedPageBreak/>
        <w:t xml:space="preserve">Текущий контроль: </w:t>
      </w:r>
      <w:r w:rsidRPr="000735AC">
        <w:rPr>
          <w:rFonts w:ascii="Times New Roman" w:eastAsia="Calibri" w:hAnsi="Times New Roman" w:cs="Times New Roman"/>
          <w:sz w:val="28"/>
          <w:szCs w:val="28"/>
          <w:lang w:eastAsia="ru-RU"/>
        </w:rPr>
        <w:t>проверяется уровень усвоения умений и навыков работы с кон</w:t>
      </w:r>
      <w:r w:rsidRPr="000735AC">
        <w:rPr>
          <w:rFonts w:ascii="Times New Roman" w:eastAsia="Calibri" w:hAnsi="Times New Roman" w:cs="Times New Roman"/>
          <w:sz w:val="28"/>
          <w:szCs w:val="28"/>
          <w:lang w:eastAsia="ru-RU"/>
        </w:rPr>
        <w:softHyphen/>
        <w:t xml:space="preserve">кретным изучаемым материалом и технологией, оцениваются практические работы как </w:t>
      </w:r>
      <w:proofErr w:type="gramStart"/>
      <w:r w:rsidRPr="000735AC">
        <w:rPr>
          <w:rFonts w:ascii="Times New Roman" w:eastAsia="Calibri" w:hAnsi="Times New Roman" w:cs="Times New Roman"/>
          <w:sz w:val="28"/>
          <w:szCs w:val="28"/>
          <w:lang w:eastAsia="ru-RU"/>
        </w:rPr>
        <w:t>ре</w:t>
      </w:r>
      <w:r w:rsidRPr="000735AC">
        <w:rPr>
          <w:rFonts w:ascii="Times New Roman" w:eastAsia="Calibri" w:hAnsi="Times New Roman" w:cs="Times New Roman"/>
          <w:sz w:val="28"/>
          <w:szCs w:val="28"/>
          <w:lang w:eastAsia="ru-RU"/>
        </w:rPr>
        <w:softHyphen/>
        <w:t>зультат  изучения</w:t>
      </w:r>
      <w:proofErr w:type="gramEnd"/>
      <w:r w:rsidRPr="000735AC">
        <w:rPr>
          <w:rFonts w:ascii="Times New Roman" w:eastAsia="Calibri" w:hAnsi="Times New Roman" w:cs="Times New Roman"/>
          <w:sz w:val="28"/>
          <w:szCs w:val="28"/>
          <w:lang w:eastAsia="ru-RU"/>
        </w:rPr>
        <w:t xml:space="preserve"> темы. </w:t>
      </w:r>
    </w:p>
    <w:p w:rsidR="00F12F4F" w:rsidRPr="000735AC" w:rsidRDefault="00F12F4F" w:rsidP="00F12F4F">
      <w:pPr>
        <w:widowControl w:val="0"/>
        <w:autoSpaceDE w:val="0"/>
        <w:autoSpaceDN w:val="0"/>
        <w:adjustRightInd w:val="0"/>
        <w:spacing w:before="4" w:after="0" w:line="360" w:lineRule="auto"/>
        <w:ind w:right="10" w:firstLine="710"/>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 xml:space="preserve">Тематический итоговый контроль </w:t>
      </w:r>
      <w:r w:rsidRPr="000735AC">
        <w:rPr>
          <w:rFonts w:ascii="Times New Roman" w:eastAsia="Calibri" w:hAnsi="Times New Roman" w:cs="Times New Roman"/>
          <w:sz w:val="28"/>
          <w:szCs w:val="28"/>
          <w:lang w:eastAsia="ru-RU"/>
        </w:rPr>
        <w:t>проводится в конце изучения раздела. Оцени</w:t>
      </w:r>
      <w:r w:rsidRPr="000735AC">
        <w:rPr>
          <w:rFonts w:ascii="Times New Roman" w:eastAsia="Calibri" w:hAnsi="Times New Roman" w:cs="Times New Roman"/>
          <w:sz w:val="28"/>
          <w:szCs w:val="28"/>
          <w:lang w:eastAsia="ru-RU"/>
        </w:rPr>
        <w:softHyphen/>
        <w:t xml:space="preserve">вается уровень </w:t>
      </w:r>
      <w:proofErr w:type="spellStart"/>
      <w:r w:rsidRPr="000735AC">
        <w:rPr>
          <w:rFonts w:ascii="Times New Roman" w:eastAsia="Calibri" w:hAnsi="Times New Roman" w:cs="Times New Roman"/>
          <w:sz w:val="28"/>
          <w:szCs w:val="28"/>
          <w:lang w:eastAsia="ru-RU"/>
        </w:rPr>
        <w:t>сформированности</w:t>
      </w:r>
      <w:proofErr w:type="spellEnd"/>
      <w:r w:rsidRPr="000735AC">
        <w:rPr>
          <w:rFonts w:ascii="Times New Roman" w:eastAsia="Calibri" w:hAnsi="Times New Roman" w:cs="Times New Roman"/>
          <w:sz w:val="28"/>
          <w:szCs w:val="28"/>
          <w:lang w:eastAsia="ru-RU"/>
        </w:rPr>
        <w:t xml:space="preserve"> практических умений по разделу. Умения проверяются в виде самостоятельной творческой работы по заданию учителя, во время которой учащиеся самостоятельно изучают поэтапное выполнение рисунка или скульптурного изображения либо задумывают авторский проект, продумывают план работы, создают творческую работу, опираясь на полученные умения и навыки работы с материалами. </w:t>
      </w:r>
    </w:p>
    <w:p w:rsidR="00F12F4F" w:rsidRPr="000735AC" w:rsidRDefault="00F12F4F" w:rsidP="00F12F4F">
      <w:pPr>
        <w:widowControl w:val="0"/>
        <w:autoSpaceDE w:val="0"/>
        <w:autoSpaceDN w:val="0"/>
        <w:adjustRightInd w:val="0"/>
        <w:spacing w:before="4" w:after="0" w:line="360" w:lineRule="auto"/>
        <w:ind w:right="10" w:firstLine="710"/>
        <w:jc w:val="both"/>
        <w:rPr>
          <w:rFonts w:ascii="Times New Roman" w:eastAsia="Calibri" w:hAnsi="Times New Roman" w:cs="Times New Roman"/>
          <w:sz w:val="28"/>
          <w:szCs w:val="28"/>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5"/>
        <w:gridCol w:w="1618"/>
        <w:gridCol w:w="1525"/>
        <w:gridCol w:w="2193"/>
        <w:gridCol w:w="2411"/>
      </w:tblGrid>
      <w:tr w:rsidR="00F12F4F" w:rsidRPr="000735AC" w:rsidTr="00F12F4F">
        <w:trPr>
          <w:trHeight w:val="730"/>
        </w:trPr>
        <w:tc>
          <w:tcPr>
            <w:tcW w:w="1233" w:type="dxa"/>
          </w:tcPr>
          <w:p w:rsidR="00F12F4F" w:rsidRPr="000735AC" w:rsidRDefault="00F12F4F" w:rsidP="00F12F4F">
            <w:pPr>
              <w:widowControl w:val="0"/>
              <w:autoSpaceDE w:val="0"/>
              <w:autoSpaceDN w:val="0"/>
              <w:adjustRightInd w:val="0"/>
              <w:spacing w:after="0" w:line="230"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lang w:eastAsia="ru-RU"/>
              </w:rPr>
              <w:t xml:space="preserve">Критерии оценки теоретических знаний учащихся по технологии </w:t>
            </w:r>
            <w:r w:rsidRPr="000735AC">
              <w:rPr>
                <w:rFonts w:ascii="Times New Roman" w:eastAsia="Calibri" w:hAnsi="Times New Roman" w:cs="Times New Roman"/>
                <w:w w:val="109"/>
                <w:sz w:val="24"/>
                <w:szCs w:val="24"/>
              </w:rPr>
              <w:t>Вид рабо</w:t>
            </w:r>
            <w:r w:rsidRPr="000735AC">
              <w:rPr>
                <w:rFonts w:ascii="Times New Roman" w:eastAsia="Calibri" w:hAnsi="Times New Roman" w:cs="Times New Roman"/>
                <w:w w:val="109"/>
                <w:sz w:val="24"/>
                <w:szCs w:val="24"/>
              </w:rPr>
              <w:softHyphen/>
            </w:r>
            <w:r w:rsidRPr="000735AC">
              <w:rPr>
                <w:rFonts w:ascii="Times New Roman" w:eastAsia="Calibri" w:hAnsi="Times New Roman" w:cs="Times New Roman"/>
                <w:w w:val="114"/>
                <w:sz w:val="24"/>
                <w:szCs w:val="24"/>
              </w:rPr>
              <w:t xml:space="preserve">ты </w:t>
            </w:r>
          </w:p>
          <w:p w:rsidR="00F12F4F" w:rsidRPr="000735AC" w:rsidRDefault="00F12F4F" w:rsidP="00F12F4F">
            <w:pPr>
              <w:widowControl w:val="0"/>
              <w:autoSpaceDE w:val="0"/>
              <w:autoSpaceDN w:val="0"/>
              <w:adjustRightInd w:val="0"/>
              <w:spacing w:after="0" w:line="230" w:lineRule="exact"/>
              <w:ind w:right="235"/>
              <w:rPr>
                <w:rFonts w:ascii="Times New Roman" w:eastAsia="Calibri" w:hAnsi="Times New Roman" w:cs="Times New Roman"/>
                <w:sz w:val="24"/>
                <w:szCs w:val="24"/>
              </w:rPr>
            </w:pPr>
          </w:p>
        </w:tc>
        <w:tc>
          <w:tcPr>
            <w:tcW w:w="1764" w:type="dxa"/>
          </w:tcPr>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«5»</w:t>
            </w:r>
          </w:p>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w:t>
            </w:r>
            <w:proofErr w:type="gramStart"/>
            <w:r w:rsidRPr="000735AC">
              <w:rPr>
                <w:rFonts w:ascii="Times New Roman" w:eastAsia="Calibri" w:hAnsi="Times New Roman" w:cs="Times New Roman"/>
                <w:sz w:val="24"/>
                <w:szCs w:val="24"/>
              </w:rPr>
              <w:t>отлично</w:t>
            </w:r>
            <w:proofErr w:type="gramEnd"/>
            <w:r w:rsidRPr="000735AC">
              <w:rPr>
                <w:rFonts w:ascii="Times New Roman" w:eastAsia="Calibri" w:hAnsi="Times New Roman" w:cs="Times New Roman"/>
                <w:sz w:val="24"/>
                <w:szCs w:val="24"/>
              </w:rPr>
              <w:t>)</w:t>
            </w:r>
          </w:p>
        </w:tc>
        <w:tc>
          <w:tcPr>
            <w:tcW w:w="1523" w:type="dxa"/>
          </w:tcPr>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«4»</w:t>
            </w:r>
          </w:p>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w:t>
            </w:r>
            <w:proofErr w:type="gramStart"/>
            <w:r w:rsidRPr="000735AC">
              <w:rPr>
                <w:rFonts w:ascii="Times New Roman" w:eastAsia="Calibri" w:hAnsi="Times New Roman" w:cs="Times New Roman"/>
                <w:sz w:val="24"/>
                <w:szCs w:val="24"/>
              </w:rPr>
              <w:t>хорошо</w:t>
            </w:r>
            <w:proofErr w:type="gramEnd"/>
            <w:r w:rsidRPr="000735AC">
              <w:rPr>
                <w:rFonts w:ascii="Times New Roman" w:eastAsia="Calibri" w:hAnsi="Times New Roman" w:cs="Times New Roman"/>
                <w:sz w:val="24"/>
                <w:szCs w:val="24"/>
              </w:rPr>
              <w:t>)</w:t>
            </w:r>
          </w:p>
        </w:tc>
        <w:tc>
          <w:tcPr>
            <w:tcW w:w="2354" w:type="dxa"/>
          </w:tcPr>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«3»</w:t>
            </w:r>
          </w:p>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w:t>
            </w:r>
            <w:proofErr w:type="gramStart"/>
            <w:r w:rsidRPr="000735AC">
              <w:rPr>
                <w:rFonts w:ascii="Times New Roman" w:eastAsia="Calibri" w:hAnsi="Times New Roman" w:cs="Times New Roman"/>
                <w:sz w:val="24"/>
                <w:szCs w:val="24"/>
              </w:rPr>
              <w:t>удовлетворительно</w:t>
            </w:r>
            <w:proofErr w:type="gramEnd"/>
            <w:r w:rsidRPr="000735AC">
              <w:rPr>
                <w:rFonts w:ascii="Times New Roman" w:eastAsia="Calibri" w:hAnsi="Times New Roman" w:cs="Times New Roman"/>
                <w:sz w:val="24"/>
                <w:szCs w:val="24"/>
              </w:rPr>
              <w:t>)</w:t>
            </w:r>
          </w:p>
        </w:tc>
        <w:tc>
          <w:tcPr>
            <w:tcW w:w="2589" w:type="dxa"/>
          </w:tcPr>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«2»</w:t>
            </w:r>
          </w:p>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w:t>
            </w:r>
            <w:proofErr w:type="gramStart"/>
            <w:r w:rsidRPr="000735AC">
              <w:rPr>
                <w:rFonts w:ascii="Times New Roman" w:eastAsia="Calibri" w:hAnsi="Times New Roman" w:cs="Times New Roman"/>
                <w:sz w:val="24"/>
                <w:szCs w:val="24"/>
              </w:rPr>
              <w:t>неудовлетворительно</w:t>
            </w:r>
            <w:proofErr w:type="gramEnd"/>
            <w:r w:rsidRPr="000735AC">
              <w:rPr>
                <w:rFonts w:ascii="Times New Roman" w:eastAsia="Calibri" w:hAnsi="Times New Roman" w:cs="Times New Roman"/>
                <w:sz w:val="24"/>
                <w:szCs w:val="24"/>
              </w:rPr>
              <w:t>)</w:t>
            </w:r>
          </w:p>
        </w:tc>
      </w:tr>
      <w:tr w:rsidR="00F12F4F" w:rsidRPr="000735AC" w:rsidTr="00F12F4F">
        <w:tc>
          <w:tcPr>
            <w:tcW w:w="1233" w:type="dxa"/>
          </w:tcPr>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Устный опрос</w:t>
            </w:r>
          </w:p>
        </w:tc>
        <w:tc>
          <w:tcPr>
            <w:tcW w:w="1764" w:type="dxa"/>
          </w:tcPr>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Полные и безошибочные ответы на все вопросы учителя</w:t>
            </w:r>
          </w:p>
        </w:tc>
        <w:tc>
          <w:tcPr>
            <w:tcW w:w="1523" w:type="dxa"/>
          </w:tcPr>
          <w:p w:rsidR="00F12F4F" w:rsidRPr="000735AC" w:rsidRDefault="00F12F4F" w:rsidP="00F12F4F">
            <w:pPr>
              <w:widowControl w:val="0"/>
              <w:autoSpaceDE w:val="0"/>
              <w:autoSpaceDN w:val="0"/>
              <w:adjustRightInd w:val="0"/>
              <w:spacing w:after="0" w:line="230" w:lineRule="exact"/>
              <w:ind w:firstLine="216"/>
              <w:rPr>
                <w:rFonts w:ascii="Times New Roman" w:eastAsia="Calibri" w:hAnsi="Times New Roman" w:cs="Times New Roman"/>
                <w:sz w:val="24"/>
                <w:szCs w:val="24"/>
              </w:rPr>
            </w:pPr>
            <w:r w:rsidRPr="000735AC">
              <w:rPr>
                <w:rFonts w:ascii="Times New Roman" w:eastAsia="Calibri" w:hAnsi="Times New Roman" w:cs="Times New Roman"/>
                <w:sz w:val="24"/>
                <w:szCs w:val="24"/>
              </w:rPr>
              <w:t>Ответы на вопросы с незначитель</w:t>
            </w:r>
            <w:r w:rsidRPr="000735AC">
              <w:rPr>
                <w:rFonts w:ascii="Times New Roman" w:eastAsia="Calibri" w:hAnsi="Times New Roman" w:cs="Times New Roman"/>
                <w:sz w:val="24"/>
                <w:szCs w:val="24"/>
              </w:rPr>
              <w:softHyphen/>
              <w:t>ными ошиб</w:t>
            </w:r>
            <w:r w:rsidRPr="000735AC">
              <w:rPr>
                <w:rFonts w:ascii="Times New Roman" w:eastAsia="Calibri" w:hAnsi="Times New Roman" w:cs="Times New Roman"/>
                <w:sz w:val="24"/>
                <w:szCs w:val="24"/>
              </w:rPr>
              <w:softHyphen/>
              <w:t>ками, либо с незначитель</w:t>
            </w:r>
            <w:r w:rsidRPr="000735AC">
              <w:rPr>
                <w:rFonts w:ascii="Times New Roman" w:eastAsia="Calibri" w:hAnsi="Times New Roman" w:cs="Times New Roman"/>
                <w:sz w:val="24"/>
                <w:szCs w:val="24"/>
              </w:rPr>
              <w:softHyphen/>
              <w:t xml:space="preserve">ной помощью. </w:t>
            </w:r>
          </w:p>
        </w:tc>
        <w:tc>
          <w:tcPr>
            <w:tcW w:w="2354" w:type="dxa"/>
          </w:tcPr>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Ответы на вопросы с помощью учителя, одноклассников.</w:t>
            </w:r>
          </w:p>
        </w:tc>
        <w:tc>
          <w:tcPr>
            <w:tcW w:w="2589" w:type="dxa"/>
          </w:tcPr>
          <w:p w:rsidR="00F12F4F" w:rsidRPr="000735AC" w:rsidRDefault="00F12F4F" w:rsidP="00F12F4F">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Значительные затруднения при ответах на вопросы, отказ от ответа</w:t>
            </w:r>
          </w:p>
        </w:tc>
      </w:tr>
      <w:tr w:rsidR="00F12F4F" w:rsidRPr="000735AC" w:rsidTr="00F12F4F">
        <w:tc>
          <w:tcPr>
            <w:tcW w:w="1233" w:type="dxa"/>
          </w:tcPr>
          <w:p w:rsidR="00F12F4F" w:rsidRPr="000735AC" w:rsidRDefault="00F12F4F" w:rsidP="00F12F4F">
            <w:pPr>
              <w:widowControl w:val="0"/>
              <w:autoSpaceDE w:val="0"/>
              <w:autoSpaceDN w:val="0"/>
              <w:adjustRightInd w:val="0"/>
              <w:spacing w:after="0" w:line="230" w:lineRule="exact"/>
              <w:ind w:right="37"/>
              <w:rPr>
                <w:rFonts w:ascii="Times New Roman" w:eastAsia="Calibri" w:hAnsi="Times New Roman" w:cs="Times New Roman"/>
                <w:sz w:val="24"/>
                <w:szCs w:val="24"/>
              </w:rPr>
            </w:pPr>
            <w:r w:rsidRPr="000735AC">
              <w:rPr>
                <w:rFonts w:ascii="Times New Roman" w:eastAsia="Calibri" w:hAnsi="Times New Roman" w:cs="Times New Roman"/>
                <w:sz w:val="24"/>
                <w:szCs w:val="24"/>
              </w:rPr>
              <w:t>Тестиро</w:t>
            </w:r>
            <w:r w:rsidRPr="000735AC">
              <w:rPr>
                <w:rFonts w:ascii="Times New Roman" w:eastAsia="Calibri" w:hAnsi="Times New Roman" w:cs="Times New Roman"/>
                <w:sz w:val="24"/>
                <w:szCs w:val="24"/>
              </w:rPr>
              <w:softHyphen/>
              <w:t xml:space="preserve">вание </w:t>
            </w:r>
          </w:p>
          <w:p w:rsidR="00F12F4F" w:rsidRPr="000735AC" w:rsidRDefault="00F12F4F" w:rsidP="00F12F4F">
            <w:pPr>
              <w:spacing w:after="0" w:line="240" w:lineRule="auto"/>
              <w:rPr>
                <w:rFonts w:ascii="Times New Roman" w:eastAsia="Calibri" w:hAnsi="Times New Roman" w:cs="Times New Roman"/>
                <w:sz w:val="24"/>
                <w:szCs w:val="24"/>
              </w:rPr>
            </w:pPr>
          </w:p>
        </w:tc>
        <w:tc>
          <w:tcPr>
            <w:tcW w:w="1764" w:type="dxa"/>
          </w:tcPr>
          <w:p w:rsidR="00F12F4F" w:rsidRPr="000735AC" w:rsidRDefault="00F12F4F" w:rsidP="00F12F4F">
            <w:pPr>
              <w:widowControl w:val="0"/>
              <w:autoSpaceDE w:val="0"/>
              <w:autoSpaceDN w:val="0"/>
              <w:adjustRightInd w:val="0"/>
              <w:spacing w:after="0" w:line="230"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rPr>
              <w:t xml:space="preserve">Выполнение работы без ошибок. </w:t>
            </w:r>
          </w:p>
          <w:p w:rsidR="00F12F4F" w:rsidRPr="000735AC" w:rsidRDefault="00F12F4F" w:rsidP="00F12F4F">
            <w:pPr>
              <w:spacing w:after="0" w:line="240" w:lineRule="auto"/>
              <w:rPr>
                <w:rFonts w:ascii="Times New Roman" w:eastAsia="Calibri" w:hAnsi="Times New Roman" w:cs="Times New Roman"/>
                <w:sz w:val="24"/>
                <w:szCs w:val="24"/>
              </w:rPr>
            </w:pPr>
          </w:p>
        </w:tc>
        <w:tc>
          <w:tcPr>
            <w:tcW w:w="1523" w:type="dxa"/>
          </w:tcPr>
          <w:p w:rsidR="00F12F4F" w:rsidRPr="000735AC" w:rsidRDefault="00F12F4F" w:rsidP="00F12F4F">
            <w:pPr>
              <w:widowControl w:val="0"/>
              <w:autoSpaceDE w:val="0"/>
              <w:autoSpaceDN w:val="0"/>
              <w:adjustRightInd w:val="0"/>
              <w:spacing w:after="0" w:line="230" w:lineRule="exact"/>
              <w:ind w:firstLine="216"/>
              <w:rPr>
                <w:rFonts w:ascii="Times New Roman" w:eastAsia="Calibri" w:hAnsi="Times New Roman" w:cs="Times New Roman"/>
                <w:sz w:val="24"/>
                <w:szCs w:val="24"/>
              </w:rPr>
            </w:pPr>
            <w:r w:rsidRPr="000735AC">
              <w:rPr>
                <w:rFonts w:ascii="Times New Roman" w:eastAsia="Calibri" w:hAnsi="Times New Roman" w:cs="Times New Roman"/>
                <w:sz w:val="24"/>
                <w:szCs w:val="24"/>
              </w:rPr>
              <w:t>Верное ре</w:t>
            </w:r>
            <w:r w:rsidRPr="000735AC">
              <w:rPr>
                <w:rFonts w:ascii="Times New Roman" w:eastAsia="Calibri" w:hAnsi="Times New Roman" w:cs="Times New Roman"/>
                <w:sz w:val="24"/>
                <w:szCs w:val="24"/>
              </w:rPr>
              <w:softHyphen/>
              <w:t>шение не ме</w:t>
            </w:r>
            <w:r w:rsidRPr="000735AC">
              <w:rPr>
                <w:rFonts w:ascii="Times New Roman" w:eastAsia="Calibri" w:hAnsi="Times New Roman" w:cs="Times New Roman"/>
                <w:sz w:val="24"/>
                <w:szCs w:val="24"/>
              </w:rPr>
              <w:softHyphen/>
              <w:t>нее 80 про</w:t>
            </w:r>
            <w:r w:rsidRPr="000735AC">
              <w:rPr>
                <w:rFonts w:ascii="Times New Roman" w:eastAsia="Calibri" w:hAnsi="Times New Roman" w:cs="Times New Roman"/>
                <w:sz w:val="24"/>
                <w:szCs w:val="24"/>
              </w:rPr>
              <w:softHyphen/>
              <w:t>центов зада</w:t>
            </w:r>
            <w:r w:rsidRPr="000735AC">
              <w:rPr>
                <w:rFonts w:ascii="Times New Roman" w:eastAsia="Calibri" w:hAnsi="Times New Roman" w:cs="Times New Roman"/>
                <w:sz w:val="24"/>
                <w:szCs w:val="24"/>
              </w:rPr>
              <w:softHyphen/>
              <w:t>ний либо не</w:t>
            </w:r>
            <w:r w:rsidRPr="000735AC">
              <w:rPr>
                <w:rFonts w:ascii="Times New Roman" w:eastAsia="Calibri" w:hAnsi="Times New Roman" w:cs="Times New Roman"/>
                <w:sz w:val="24"/>
                <w:szCs w:val="24"/>
              </w:rPr>
              <w:softHyphen/>
              <w:t>значительные недочеты, неполные и неточные от</w:t>
            </w:r>
            <w:r w:rsidRPr="000735AC">
              <w:rPr>
                <w:rFonts w:ascii="Times New Roman" w:eastAsia="Calibri" w:hAnsi="Times New Roman" w:cs="Times New Roman"/>
                <w:sz w:val="24"/>
                <w:szCs w:val="24"/>
              </w:rPr>
              <w:softHyphen/>
              <w:t>веты на от</w:t>
            </w:r>
            <w:r w:rsidRPr="000735AC">
              <w:rPr>
                <w:rFonts w:ascii="Times New Roman" w:eastAsia="Calibri" w:hAnsi="Times New Roman" w:cs="Times New Roman"/>
                <w:sz w:val="24"/>
                <w:szCs w:val="24"/>
              </w:rPr>
              <w:softHyphen/>
              <w:t xml:space="preserve">дельные </w:t>
            </w:r>
            <w:proofErr w:type="spellStart"/>
            <w:r w:rsidRPr="000735AC">
              <w:rPr>
                <w:rFonts w:ascii="Times New Roman" w:eastAsia="Calibri" w:hAnsi="Times New Roman" w:cs="Times New Roman"/>
                <w:sz w:val="24"/>
                <w:szCs w:val="24"/>
              </w:rPr>
              <w:t>воnросы</w:t>
            </w:r>
            <w:proofErr w:type="spellEnd"/>
            <w:r w:rsidRPr="000735AC">
              <w:rPr>
                <w:rFonts w:ascii="Times New Roman" w:eastAsia="Calibri" w:hAnsi="Times New Roman" w:cs="Times New Roman"/>
                <w:sz w:val="24"/>
                <w:szCs w:val="24"/>
              </w:rPr>
              <w:t xml:space="preserve">. </w:t>
            </w:r>
          </w:p>
          <w:p w:rsidR="00F12F4F" w:rsidRPr="000735AC" w:rsidRDefault="00F12F4F" w:rsidP="00F12F4F">
            <w:pPr>
              <w:spacing w:after="0" w:line="240" w:lineRule="auto"/>
              <w:rPr>
                <w:rFonts w:ascii="Times New Roman" w:eastAsia="Calibri" w:hAnsi="Times New Roman" w:cs="Times New Roman"/>
                <w:sz w:val="24"/>
                <w:szCs w:val="24"/>
              </w:rPr>
            </w:pPr>
          </w:p>
        </w:tc>
        <w:tc>
          <w:tcPr>
            <w:tcW w:w="2354" w:type="dxa"/>
          </w:tcPr>
          <w:p w:rsidR="00F12F4F" w:rsidRPr="000735AC" w:rsidRDefault="00F12F4F" w:rsidP="00F12F4F">
            <w:pPr>
              <w:widowControl w:val="0"/>
              <w:autoSpaceDE w:val="0"/>
              <w:autoSpaceDN w:val="0"/>
              <w:adjustRightInd w:val="0"/>
              <w:spacing w:after="0" w:line="230"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rPr>
              <w:t>Верное решение не менее 60 процентов заданий либо непол</w:t>
            </w:r>
            <w:r w:rsidRPr="000735AC">
              <w:rPr>
                <w:rFonts w:ascii="Times New Roman" w:eastAsia="Calibri" w:hAnsi="Times New Roman" w:cs="Times New Roman"/>
                <w:sz w:val="24"/>
                <w:szCs w:val="24"/>
              </w:rPr>
              <w:softHyphen/>
              <w:t xml:space="preserve">ные, неточные ответы на все вопросы. </w:t>
            </w:r>
          </w:p>
          <w:p w:rsidR="00F12F4F" w:rsidRPr="000735AC" w:rsidRDefault="00F12F4F" w:rsidP="00F12F4F">
            <w:pPr>
              <w:widowControl w:val="0"/>
              <w:autoSpaceDE w:val="0"/>
              <w:autoSpaceDN w:val="0"/>
              <w:adjustRightInd w:val="0"/>
              <w:spacing w:after="0" w:line="1"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lang w:eastAsia="ru-RU"/>
              </w:rPr>
              <w:br w:type="column"/>
            </w:r>
          </w:p>
          <w:p w:rsidR="00F12F4F" w:rsidRPr="000735AC" w:rsidRDefault="00F12F4F" w:rsidP="00F12F4F">
            <w:pPr>
              <w:spacing w:after="0" w:line="240" w:lineRule="auto"/>
              <w:rPr>
                <w:rFonts w:ascii="Times New Roman" w:eastAsia="Calibri" w:hAnsi="Times New Roman" w:cs="Times New Roman"/>
                <w:sz w:val="24"/>
                <w:szCs w:val="24"/>
              </w:rPr>
            </w:pPr>
          </w:p>
        </w:tc>
        <w:tc>
          <w:tcPr>
            <w:tcW w:w="2589" w:type="dxa"/>
          </w:tcPr>
          <w:p w:rsidR="00F12F4F" w:rsidRPr="000735AC" w:rsidRDefault="00F12F4F" w:rsidP="00F12F4F">
            <w:pPr>
              <w:widowControl w:val="0"/>
              <w:autoSpaceDE w:val="0"/>
              <w:autoSpaceDN w:val="0"/>
              <w:adjustRightInd w:val="0"/>
              <w:spacing w:after="0" w:line="230"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rPr>
              <w:t xml:space="preserve">Верное решение менее 60 процентов заданий. </w:t>
            </w:r>
          </w:p>
          <w:p w:rsidR="00F12F4F" w:rsidRPr="000735AC" w:rsidRDefault="00F12F4F" w:rsidP="00F12F4F">
            <w:pPr>
              <w:spacing w:after="0" w:line="240" w:lineRule="auto"/>
              <w:rPr>
                <w:rFonts w:ascii="Times New Roman" w:eastAsia="Calibri" w:hAnsi="Times New Roman" w:cs="Times New Roman"/>
                <w:sz w:val="24"/>
                <w:szCs w:val="24"/>
              </w:rPr>
            </w:pPr>
          </w:p>
        </w:tc>
      </w:tr>
    </w:tbl>
    <w:p w:rsidR="00F12F4F" w:rsidRPr="000735AC" w:rsidRDefault="00F12F4F" w:rsidP="00F12F4F">
      <w:pPr>
        <w:spacing w:after="0" w:line="240" w:lineRule="auto"/>
        <w:rPr>
          <w:rFonts w:ascii="Times New Roman" w:eastAsia="Calibri" w:hAnsi="Times New Roman" w:cs="Times New Roman"/>
          <w:sz w:val="24"/>
          <w:szCs w:val="24"/>
          <w:lang w:eastAsia="ru-RU"/>
        </w:rPr>
      </w:pPr>
    </w:p>
    <w:p w:rsidR="00F12F4F" w:rsidRPr="000735AC" w:rsidRDefault="00F12F4F" w:rsidP="00F12F4F">
      <w:pPr>
        <w:widowControl w:val="0"/>
        <w:autoSpaceDE w:val="0"/>
        <w:autoSpaceDN w:val="0"/>
        <w:adjustRightInd w:val="0"/>
        <w:spacing w:after="0" w:line="360" w:lineRule="auto"/>
        <w:ind w:firstLine="532"/>
        <w:rPr>
          <w:rFonts w:ascii="Times New Roman" w:eastAsia="Calibri" w:hAnsi="Times New Roman" w:cs="Times New Roman"/>
          <w:sz w:val="28"/>
          <w:szCs w:val="28"/>
          <w:lang w:eastAsia="ru-RU"/>
        </w:rPr>
        <w:sectPr w:rsidR="00F12F4F" w:rsidRPr="000735AC" w:rsidSect="00F12F4F">
          <w:pgSz w:w="11906" w:h="16838"/>
          <w:pgMar w:top="1134" w:right="851" w:bottom="1134" w:left="1701" w:header="708" w:footer="708" w:gutter="0"/>
          <w:cols w:space="708"/>
          <w:docGrid w:linePitch="360"/>
        </w:sectPr>
      </w:pPr>
    </w:p>
    <w:p w:rsidR="00F12F4F" w:rsidRPr="000735AC" w:rsidRDefault="00F12F4F" w:rsidP="00F12F4F">
      <w:pPr>
        <w:widowControl w:val="0"/>
        <w:autoSpaceDE w:val="0"/>
        <w:autoSpaceDN w:val="0"/>
        <w:adjustRightInd w:val="0"/>
        <w:spacing w:after="0" w:line="360" w:lineRule="auto"/>
        <w:ind w:firstLine="532"/>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 xml:space="preserve">Для оценки творческих работ учащихся целесообразно применять </w:t>
      </w:r>
      <w:proofErr w:type="spellStart"/>
      <w:r w:rsidRPr="000735AC">
        <w:rPr>
          <w:rFonts w:ascii="Times New Roman" w:eastAsia="Calibri" w:hAnsi="Times New Roman" w:cs="Times New Roman"/>
          <w:sz w:val="28"/>
          <w:szCs w:val="28"/>
          <w:lang w:eastAsia="ru-RU"/>
        </w:rPr>
        <w:t>критериальное</w:t>
      </w:r>
      <w:proofErr w:type="spellEnd"/>
      <w:r w:rsidRPr="000735AC">
        <w:rPr>
          <w:rFonts w:ascii="Times New Roman" w:eastAsia="Calibri" w:hAnsi="Times New Roman" w:cs="Times New Roman"/>
          <w:sz w:val="28"/>
          <w:szCs w:val="28"/>
          <w:lang w:eastAsia="ru-RU"/>
        </w:rPr>
        <w:t xml:space="preserve"> оце</w:t>
      </w:r>
      <w:r w:rsidRPr="000735AC">
        <w:rPr>
          <w:rFonts w:ascii="Times New Roman" w:eastAsia="Calibri" w:hAnsi="Times New Roman" w:cs="Times New Roman"/>
          <w:sz w:val="28"/>
          <w:szCs w:val="28"/>
          <w:lang w:eastAsia="ru-RU"/>
        </w:rPr>
        <w:softHyphen/>
        <w:t xml:space="preserve">нивание. </w:t>
      </w:r>
    </w:p>
    <w:p w:rsidR="00F12F4F" w:rsidRPr="000735AC" w:rsidRDefault="00F12F4F" w:rsidP="00F12F4F">
      <w:pPr>
        <w:widowControl w:val="0"/>
        <w:autoSpaceDE w:val="0"/>
        <w:autoSpaceDN w:val="0"/>
        <w:adjustRightInd w:val="0"/>
        <w:spacing w:after="0" w:line="360" w:lineRule="auto"/>
        <w:ind w:left="547"/>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sz w:val="28"/>
          <w:szCs w:val="28"/>
          <w:lang w:eastAsia="ru-RU"/>
        </w:rPr>
        <w:t>Обязательно  оцениваются</w:t>
      </w:r>
      <w:proofErr w:type="gramEnd"/>
      <w:r w:rsidRPr="000735AC">
        <w:rPr>
          <w:rFonts w:ascii="Times New Roman" w:eastAsia="Calibri" w:hAnsi="Times New Roman" w:cs="Times New Roman"/>
          <w:sz w:val="28"/>
          <w:szCs w:val="28"/>
          <w:lang w:eastAsia="ru-RU"/>
        </w:rPr>
        <w:t xml:space="preserve">  практические самостоятельные, творческие работы, самостоятельно подготовленные сообщения, доклады. </w:t>
      </w:r>
    </w:p>
    <w:p w:rsidR="00F12F4F" w:rsidRPr="000735AC" w:rsidRDefault="00F12F4F" w:rsidP="00F12F4F">
      <w:pPr>
        <w:widowControl w:val="0"/>
        <w:autoSpaceDE w:val="0"/>
        <w:autoSpaceDN w:val="0"/>
        <w:adjustRightInd w:val="0"/>
        <w:spacing w:after="0" w:line="360" w:lineRule="auto"/>
        <w:ind w:left="547"/>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Самостоятельные, творческие работы </w:t>
      </w:r>
      <w:proofErr w:type="gramStart"/>
      <w:r w:rsidRPr="000735AC">
        <w:rPr>
          <w:rFonts w:ascii="Times New Roman" w:eastAsia="Calibri" w:hAnsi="Times New Roman" w:cs="Times New Roman"/>
          <w:sz w:val="28"/>
          <w:szCs w:val="28"/>
          <w:lang w:eastAsia="ru-RU"/>
        </w:rPr>
        <w:t>оцениваются  в</w:t>
      </w:r>
      <w:proofErr w:type="gramEnd"/>
      <w:r w:rsidRPr="000735AC">
        <w:rPr>
          <w:rFonts w:ascii="Times New Roman" w:eastAsia="Calibri" w:hAnsi="Times New Roman" w:cs="Times New Roman"/>
          <w:sz w:val="28"/>
          <w:szCs w:val="28"/>
          <w:lang w:eastAsia="ru-RU"/>
        </w:rPr>
        <w:t xml:space="preserve"> соответствии с критериями, за</w:t>
      </w:r>
    </w:p>
    <w:p w:rsidR="00F12F4F" w:rsidRPr="000735AC" w:rsidRDefault="00F12F4F" w:rsidP="00F12F4F">
      <w:pPr>
        <w:widowControl w:val="0"/>
        <w:autoSpaceDE w:val="0"/>
        <w:autoSpaceDN w:val="0"/>
        <w:adjustRightInd w:val="0"/>
        <w:spacing w:after="0" w:line="360" w:lineRule="auto"/>
        <w:ind w:left="9"/>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sz w:val="28"/>
          <w:szCs w:val="28"/>
          <w:lang w:eastAsia="ru-RU"/>
        </w:rPr>
        <w:t>каждый</w:t>
      </w:r>
      <w:proofErr w:type="gramEnd"/>
      <w:r w:rsidRPr="000735AC">
        <w:rPr>
          <w:rFonts w:ascii="Times New Roman" w:eastAsia="Calibri" w:hAnsi="Times New Roman" w:cs="Times New Roman"/>
          <w:sz w:val="28"/>
          <w:szCs w:val="28"/>
          <w:lang w:eastAsia="ru-RU"/>
        </w:rPr>
        <w:t xml:space="preserve"> из которых дается 1 балл: </w:t>
      </w:r>
    </w:p>
    <w:p w:rsidR="00F12F4F" w:rsidRPr="000735AC" w:rsidRDefault="00F12F4F" w:rsidP="00F12F4F">
      <w:pPr>
        <w:widowControl w:val="0"/>
        <w:numPr>
          <w:ilvl w:val="0"/>
          <w:numId w:val="5"/>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Соответствие теме задания. </w:t>
      </w:r>
    </w:p>
    <w:p w:rsidR="00F12F4F" w:rsidRPr="000735AC" w:rsidRDefault="00F12F4F" w:rsidP="00F12F4F">
      <w:pPr>
        <w:widowControl w:val="0"/>
        <w:numPr>
          <w:ilvl w:val="0"/>
          <w:numId w:val="5"/>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Самостоятельность выполнения работы (делал все сам или привлекал взрослых). </w:t>
      </w:r>
    </w:p>
    <w:p w:rsidR="00F12F4F" w:rsidRPr="000735AC" w:rsidRDefault="00F12F4F" w:rsidP="00F12F4F">
      <w:pPr>
        <w:widowControl w:val="0"/>
        <w:numPr>
          <w:ilvl w:val="0"/>
          <w:numId w:val="5"/>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Оригинальность идеи, исполнения (интересные подходы в использовании материа</w:t>
      </w:r>
      <w:r w:rsidRPr="000735AC">
        <w:rPr>
          <w:rFonts w:ascii="Times New Roman" w:eastAsia="Calibri" w:hAnsi="Times New Roman" w:cs="Times New Roman"/>
          <w:sz w:val="28"/>
          <w:szCs w:val="28"/>
          <w:lang w:eastAsia="ru-RU"/>
        </w:rPr>
        <w:softHyphen/>
        <w:t xml:space="preserve">лов, техник). </w:t>
      </w:r>
    </w:p>
    <w:p w:rsidR="00F12F4F" w:rsidRPr="000735AC" w:rsidRDefault="00F12F4F" w:rsidP="00F12F4F">
      <w:pPr>
        <w:widowControl w:val="0"/>
        <w:numPr>
          <w:ilvl w:val="0"/>
          <w:numId w:val="5"/>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Аккуратность исполнения. </w:t>
      </w:r>
    </w:p>
    <w:p w:rsidR="00F12F4F" w:rsidRPr="000735AC" w:rsidRDefault="00F12F4F" w:rsidP="00F12F4F">
      <w:pPr>
        <w:widowControl w:val="0"/>
        <w:numPr>
          <w:ilvl w:val="0"/>
          <w:numId w:val="5"/>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Умение представить свою работу, описать ход, технологию исполнения. </w:t>
      </w:r>
    </w:p>
    <w:p w:rsidR="00F12F4F" w:rsidRPr="000735AC" w:rsidRDefault="00F12F4F" w:rsidP="00F12F4F">
      <w:pPr>
        <w:widowControl w:val="0"/>
        <w:autoSpaceDE w:val="0"/>
        <w:autoSpaceDN w:val="0"/>
        <w:adjustRightInd w:val="0"/>
        <w:spacing w:after="0" w:line="360" w:lineRule="auto"/>
        <w:ind w:left="561" w:right="365"/>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Критерии оценивания самостоятельно подготовленных сообщений, докладов: </w:t>
      </w:r>
    </w:p>
    <w:p w:rsidR="00F12F4F" w:rsidRPr="000735AC" w:rsidRDefault="00F12F4F" w:rsidP="00F12F4F">
      <w:pPr>
        <w:widowControl w:val="0"/>
        <w:numPr>
          <w:ilvl w:val="0"/>
          <w:numId w:val="5"/>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Отбор, систематизация материала в соответствии с темой, заданием. </w:t>
      </w:r>
    </w:p>
    <w:p w:rsidR="00F12F4F" w:rsidRPr="000735AC" w:rsidRDefault="00F12F4F" w:rsidP="00F12F4F">
      <w:pPr>
        <w:widowControl w:val="0"/>
        <w:numPr>
          <w:ilvl w:val="0"/>
          <w:numId w:val="5"/>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Разнообразие источников информации. </w:t>
      </w:r>
    </w:p>
    <w:p w:rsidR="00F12F4F" w:rsidRPr="000735AC" w:rsidRDefault="00F12F4F" w:rsidP="00F12F4F">
      <w:pPr>
        <w:widowControl w:val="0"/>
        <w:numPr>
          <w:ilvl w:val="0"/>
          <w:numId w:val="5"/>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Выразительный устный рассказ. </w:t>
      </w:r>
    </w:p>
    <w:p w:rsidR="00F12F4F" w:rsidRPr="000735AC" w:rsidRDefault="00F12F4F" w:rsidP="00F12F4F">
      <w:pPr>
        <w:widowControl w:val="0"/>
        <w:numPr>
          <w:ilvl w:val="0"/>
          <w:numId w:val="5"/>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Краткость изложения в соответствии с ограничением времени. </w:t>
      </w:r>
    </w:p>
    <w:p w:rsidR="00F12F4F" w:rsidRPr="000735AC" w:rsidRDefault="00F12F4F" w:rsidP="00F12F4F">
      <w:pPr>
        <w:widowControl w:val="0"/>
        <w:numPr>
          <w:ilvl w:val="0"/>
          <w:numId w:val="5"/>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Умение отвечать на вопросы учителя и одноклассников по своему материалу. </w:t>
      </w:r>
    </w:p>
    <w:p w:rsidR="00F12F4F" w:rsidRPr="000735AC" w:rsidRDefault="00F12F4F" w:rsidP="00F12F4F">
      <w:pPr>
        <w:spacing w:after="0" w:line="360" w:lineRule="auto"/>
        <w:jc w:val="center"/>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Содержание программы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3</w:t>
      </w:r>
      <w:r w:rsidRPr="000735AC">
        <w:rPr>
          <w:rFonts w:ascii="Times New Roman" w:eastAsia="Calibri" w:hAnsi="Times New Roman" w:cs="Times New Roman"/>
          <w:b/>
          <w:bCs/>
          <w:sz w:val="28"/>
          <w:szCs w:val="28"/>
        </w:rPr>
        <w:t xml:space="preserve"> класс </w:t>
      </w:r>
      <w:r w:rsidRPr="000735AC">
        <w:rPr>
          <w:rFonts w:ascii="Times New Roman" w:eastAsia="Calibri" w:hAnsi="Times New Roman" w:cs="Times New Roman"/>
          <w:sz w:val="28"/>
          <w:szCs w:val="28"/>
        </w:rPr>
        <w:t>(34 ч)</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sz w:val="28"/>
          <w:szCs w:val="28"/>
        </w:rPr>
        <w:t xml:space="preserve">Объёмное конструирование из </w:t>
      </w:r>
      <w:proofErr w:type="spellStart"/>
      <w:r w:rsidRPr="000735AC">
        <w:rPr>
          <w:rFonts w:ascii="Times New Roman" w:eastAsia="Calibri" w:hAnsi="Times New Roman" w:cs="Times New Roman"/>
          <w:b/>
          <w:bCs/>
          <w:sz w:val="28"/>
          <w:szCs w:val="28"/>
        </w:rPr>
        <w:t>бумагии</w:t>
      </w:r>
      <w:proofErr w:type="spellEnd"/>
      <w:r w:rsidRPr="000735AC">
        <w:rPr>
          <w:rFonts w:ascii="Times New Roman" w:eastAsia="Calibri" w:hAnsi="Times New Roman" w:cs="Times New Roman"/>
          <w:b/>
          <w:bCs/>
          <w:sz w:val="28"/>
          <w:szCs w:val="28"/>
        </w:rPr>
        <w:t xml:space="preserve"> других материалов </w:t>
      </w:r>
      <w:r>
        <w:rPr>
          <w:rFonts w:ascii="Times New Roman" w:eastAsia="Calibri" w:hAnsi="Times New Roman" w:cs="Times New Roman"/>
          <w:sz w:val="28"/>
          <w:szCs w:val="28"/>
        </w:rPr>
        <w:t>(8</w:t>
      </w:r>
      <w:r w:rsidRPr="000735AC">
        <w:rPr>
          <w:rFonts w:ascii="Times New Roman" w:eastAsia="Calibri" w:hAnsi="Times New Roman" w:cs="Times New Roman"/>
          <w:sz w:val="28"/>
          <w:szCs w:val="28"/>
        </w:rPr>
        <w:t xml:space="preserve"> ч)</w:t>
      </w:r>
    </w:p>
    <w:p w:rsidR="00F12F4F" w:rsidRPr="000735AC" w:rsidRDefault="00C87478" w:rsidP="00F12F4F">
      <w:pPr>
        <w:autoSpaceDE w:val="0"/>
        <w:autoSpaceDN w:val="0"/>
        <w:adjustRightInd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История возникновения и применения упаковки</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Знакомство с устройством объёмных фигур</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Грани и ребра куба и параллелепипеда. Закрытые параллелепипеды и кубы</w:t>
      </w:r>
      <w:r w:rsidR="00F12F4F" w:rsidRPr="000735AC">
        <w:rPr>
          <w:rFonts w:ascii="Times New Roman" w:eastAsia="Calibri" w:hAnsi="Times New Roman" w:cs="Times New Roman"/>
          <w:sz w:val="28"/>
          <w:szCs w:val="28"/>
        </w:rPr>
        <w:t>.</w:t>
      </w:r>
      <w:r>
        <w:rPr>
          <w:rFonts w:ascii="Times New Roman" w:eastAsia="Calibri" w:hAnsi="Times New Roman" w:cs="Times New Roman"/>
          <w:sz w:val="28"/>
          <w:szCs w:val="28"/>
        </w:rPr>
        <w:t xml:space="preserve"> Узлы. Порядок и уборка. Необычные применения материалов и предметов для бытового ремонта. Навыки ремонта. Разные виды </w:t>
      </w:r>
      <w:r>
        <w:rPr>
          <w:rFonts w:ascii="Times New Roman" w:eastAsia="Calibri" w:hAnsi="Times New Roman" w:cs="Times New Roman"/>
          <w:sz w:val="28"/>
          <w:szCs w:val="28"/>
        </w:rPr>
        <w:lastRenderedPageBreak/>
        <w:t>скрепления материалов. Виды скотча. Знакомство с канцелярским ножом.</w:t>
      </w:r>
      <w:r w:rsidR="00F12F4F" w:rsidRPr="000735AC">
        <w:rPr>
          <w:rFonts w:ascii="Times New Roman" w:eastAsia="Calibri" w:hAnsi="Times New Roman" w:cs="Times New Roman"/>
          <w:sz w:val="28"/>
          <w:szCs w:val="28"/>
        </w:rPr>
        <w:t xml:space="preserve"> </w:t>
      </w:r>
      <w:r w:rsidR="00F12F4F" w:rsidRPr="000735AC">
        <w:rPr>
          <w:rFonts w:ascii="Times New Roman" w:eastAsia="Calibri" w:hAnsi="Times New Roman" w:cs="Times New Roman"/>
          <w:b/>
          <w:bCs/>
          <w:sz w:val="28"/>
          <w:szCs w:val="28"/>
        </w:rPr>
        <w:t xml:space="preserve">Конструирование из </w:t>
      </w:r>
      <w:r>
        <w:rPr>
          <w:rFonts w:ascii="Times New Roman" w:eastAsia="Calibri" w:hAnsi="Times New Roman" w:cs="Times New Roman"/>
          <w:b/>
          <w:bCs/>
          <w:sz w:val="28"/>
          <w:szCs w:val="28"/>
        </w:rPr>
        <w:t xml:space="preserve">бумаги, фольги и проволоки, работа с пластичными материалами, знакомство с культурой поведения в обществе и проведения </w:t>
      </w:r>
      <w:proofErr w:type="gramStart"/>
      <w:r>
        <w:rPr>
          <w:rFonts w:ascii="Times New Roman" w:eastAsia="Calibri" w:hAnsi="Times New Roman" w:cs="Times New Roman"/>
          <w:b/>
          <w:bCs/>
          <w:sz w:val="28"/>
          <w:szCs w:val="28"/>
        </w:rPr>
        <w:t>праздников.</w:t>
      </w:r>
      <w:r w:rsidR="00F12F4F">
        <w:rPr>
          <w:rFonts w:ascii="Times New Roman" w:eastAsia="Calibri" w:hAnsi="Times New Roman" w:cs="Times New Roman"/>
          <w:sz w:val="28"/>
          <w:szCs w:val="28"/>
        </w:rPr>
        <w:t>(</w:t>
      </w:r>
      <w:proofErr w:type="gramEnd"/>
      <w:r w:rsidR="00F12F4F">
        <w:rPr>
          <w:rFonts w:ascii="Times New Roman" w:eastAsia="Calibri" w:hAnsi="Times New Roman" w:cs="Times New Roman"/>
          <w:sz w:val="28"/>
          <w:szCs w:val="28"/>
        </w:rPr>
        <w:t>7</w:t>
      </w:r>
      <w:r w:rsidR="00F12F4F" w:rsidRPr="000735AC">
        <w:rPr>
          <w:rFonts w:ascii="Times New Roman" w:eastAsia="Calibri" w:hAnsi="Times New Roman" w:cs="Times New Roman"/>
          <w:sz w:val="28"/>
          <w:szCs w:val="28"/>
        </w:rPr>
        <w:t xml:space="preserve"> ч)</w:t>
      </w:r>
    </w:p>
    <w:p w:rsidR="00D444C6" w:rsidRDefault="00C87478" w:rsidP="00F12F4F">
      <w:pPr>
        <w:autoSpaceDE w:val="0"/>
        <w:autoSpaceDN w:val="0"/>
        <w:adjustRightInd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История игрушек. Кукольная мастерская. Игрушки с подвижными соединениями – </w:t>
      </w:r>
      <w:proofErr w:type="spellStart"/>
      <w:r>
        <w:rPr>
          <w:rFonts w:ascii="Times New Roman" w:eastAsia="Calibri" w:hAnsi="Times New Roman" w:cs="Times New Roman"/>
          <w:sz w:val="28"/>
          <w:szCs w:val="28"/>
        </w:rPr>
        <w:t>дергунчики</w:t>
      </w:r>
      <w:proofErr w:type="spellEnd"/>
      <w:r>
        <w:rPr>
          <w:rFonts w:ascii="Times New Roman" w:eastAsia="Calibri" w:hAnsi="Times New Roman" w:cs="Times New Roman"/>
          <w:sz w:val="28"/>
          <w:szCs w:val="28"/>
        </w:rPr>
        <w:t>. Пластическая масса из муки и клея ПВА, ее свойства. Техника папье-маше. Традиции гостеприимства и проведения торжеств и праздников. Новогодние традиции</w:t>
      </w:r>
      <w:r w:rsidR="00F12F4F" w:rsidRPr="000735AC">
        <w:rPr>
          <w:rFonts w:ascii="Times New Roman" w:eastAsia="Calibri" w:hAnsi="Times New Roman" w:cs="Times New Roman"/>
          <w:sz w:val="28"/>
          <w:szCs w:val="28"/>
        </w:rPr>
        <w:t xml:space="preserve"> </w:t>
      </w:r>
      <w:r w:rsidR="00D444C6">
        <w:rPr>
          <w:rFonts w:ascii="Times New Roman" w:eastAsia="Calibri" w:hAnsi="Times New Roman" w:cs="Times New Roman"/>
          <w:sz w:val="28"/>
          <w:szCs w:val="28"/>
        </w:rPr>
        <w:t xml:space="preserve">    </w:t>
      </w:r>
    </w:p>
    <w:p w:rsidR="00F12F4F" w:rsidRDefault="00D444C6" w:rsidP="00D444C6">
      <w:pPr>
        <w:autoSpaceDE w:val="0"/>
        <w:autoSpaceDN w:val="0"/>
        <w:adjustRightInd w:val="0"/>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Конструирование из различных материалов, работа с текстильными </w:t>
      </w:r>
    </w:p>
    <w:p w:rsidR="00D444C6" w:rsidRDefault="00D444C6" w:rsidP="00D444C6">
      <w:pPr>
        <w:autoSpaceDE w:val="0"/>
        <w:autoSpaceDN w:val="0"/>
        <w:adjustRightInd w:val="0"/>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История изобретения колеса. Колесо в жизни человека. </w:t>
      </w:r>
    </w:p>
    <w:p w:rsidR="00D444C6" w:rsidRDefault="00D444C6" w:rsidP="00D444C6">
      <w:pPr>
        <w:autoSpaceDE w:val="0"/>
        <w:autoSpaceDN w:val="0"/>
        <w:adjustRightInd w:val="0"/>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Колесный транспорт. Знакомство с циркулем «козья ножка». Полиэтилен. Знакомство с принципами объёмного раскроя сложной формы из ткани. История французской игрушки бильбоке. Закрепление навыков работы с тканью.</w:t>
      </w:r>
    </w:p>
    <w:p w:rsidR="00D444C6" w:rsidRPr="000735AC" w:rsidRDefault="00D444C6" w:rsidP="00D444C6">
      <w:pPr>
        <w:autoSpaceDE w:val="0"/>
        <w:autoSpaceDN w:val="0"/>
        <w:adjustRightInd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Мужские и женские профессии. Интервью с родителями. Нитяная графика «</w:t>
      </w:r>
      <w:proofErr w:type="spellStart"/>
      <w:r>
        <w:rPr>
          <w:rFonts w:ascii="Times New Roman" w:eastAsia="Calibri" w:hAnsi="Times New Roman" w:cs="Times New Roman"/>
          <w:b/>
          <w:bCs/>
          <w:sz w:val="28"/>
          <w:szCs w:val="28"/>
        </w:rPr>
        <w:t>изонить</w:t>
      </w:r>
      <w:proofErr w:type="spellEnd"/>
      <w:r>
        <w:rPr>
          <w:rFonts w:ascii="Times New Roman" w:eastAsia="Calibri" w:hAnsi="Times New Roman" w:cs="Times New Roman"/>
          <w:b/>
          <w:bCs/>
          <w:sz w:val="28"/>
          <w:szCs w:val="28"/>
        </w:rPr>
        <w:t>».</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Устройство и работа компьютера,</w:t>
      </w:r>
      <w:r>
        <w:rPr>
          <w:rFonts w:ascii="Times New Roman" w:eastAsia="Calibri" w:hAnsi="Times New Roman" w:cs="Times New Roman"/>
          <w:b/>
          <w:bCs/>
          <w:sz w:val="28"/>
          <w:szCs w:val="28"/>
        </w:rPr>
        <w:t xml:space="preserve"> программы </w:t>
      </w:r>
      <w:proofErr w:type="spellStart"/>
      <w:r>
        <w:rPr>
          <w:rFonts w:ascii="Times New Roman" w:eastAsia="Calibri" w:hAnsi="Times New Roman" w:cs="Times New Roman"/>
          <w:b/>
          <w:bCs/>
          <w:sz w:val="28"/>
          <w:szCs w:val="28"/>
        </w:rPr>
        <w:t>Paint</w:t>
      </w:r>
      <w:proofErr w:type="spellEnd"/>
      <w:r>
        <w:rPr>
          <w:rFonts w:ascii="Times New Roman" w:eastAsia="Calibri" w:hAnsi="Times New Roman" w:cs="Times New Roman"/>
          <w:b/>
          <w:bCs/>
          <w:sz w:val="28"/>
          <w:szCs w:val="28"/>
        </w:rPr>
        <w:t xml:space="preserve">, </w:t>
      </w:r>
      <w:proofErr w:type="spellStart"/>
      <w:r>
        <w:rPr>
          <w:rFonts w:ascii="Times New Roman" w:eastAsia="Calibri" w:hAnsi="Times New Roman" w:cs="Times New Roman"/>
          <w:b/>
          <w:bCs/>
          <w:sz w:val="28"/>
          <w:szCs w:val="28"/>
        </w:rPr>
        <w:t>Word</w:t>
      </w:r>
      <w:proofErr w:type="spellEnd"/>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0735AC">
        <w:rPr>
          <w:rFonts w:ascii="Times New Roman" w:eastAsia="Calibri" w:hAnsi="Times New Roman" w:cs="Times New Roman"/>
          <w:b/>
          <w:bCs/>
          <w:sz w:val="28"/>
          <w:szCs w:val="28"/>
        </w:rPr>
        <w:t>и</w:t>
      </w:r>
      <w:proofErr w:type="gramEnd"/>
      <w:r w:rsidRPr="000735AC">
        <w:rPr>
          <w:rFonts w:ascii="Times New Roman" w:eastAsia="Calibri" w:hAnsi="Times New Roman" w:cs="Times New Roman"/>
          <w:b/>
          <w:bCs/>
          <w:sz w:val="28"/>
          <w:szCs w:val="28"/>
        </w:rPr>
        <w:t xml:space="preserve"> работа с ними </w:t>
      </w:r>
      <w:r>
        <w:rPr>
          <w:rFonts w:ascii="Times New Roman" w:eastAsia="Calibri" w:hAnsi="Times New Roman" w:cs="Times New Roman"/>
          <w:sz w:val="28"/>
          <w:szCs w:val="28"/>
        </w:rPr>
        <w:t>(11</w:t>
      </w:r>
      <w:r w:rsidRPr="000735AC">
        <w:rPr>
          <w:rFonts w:ascii="Times New Roman" w:eastAsia="Calibri" w:hAnsi="Times New Roman" w:cs="Times New Roman"/>
          <w:sz w:val="28"/>
          <w:szCs w:val="28"/>
        </w:rPr>
        <w:t xml:space="preserve"> ч)</w:t>
      </w:r>
    </w:p>
    <w:p w:rsidR="00F12F4F" w:rsidRPr="000735AC" w:rsidRDefault="00D444C6" w:rsidP="00F12F4F">
      <w:pPr>
        <w:autoSpaceDE w:val="0"/>
        <w:autoSpaceDN w:val="0"/>
        <w:adjustRightInd w:val="0"/>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sz w:val="28"/>
          <w:szCs w:val="28"/>
        </w:rPr>
        <w:t xml:space="preserve">История компьютера и компьютерных устройств. Правила безопасного поведения в компьютерном классе. Устройство компьютера. Назначение клавиш. Мышка. Рабочий стол. Хранение и систематизация информации. Имя файла. Элементы рабочего стола. Компьютеры вкруг нас. Новые профессии. Компьютеры в школе. Компьютерные программы. Операционная </w:t>
      </w:r>
      <w:proofErr w:type="gramStart"/>
      <w:r>
        <w:rPr>
          <w:rFonts w:ascii="Times New Roman" w:eastAsia="Calibri" w:hAnsi="Times New Roman" w:cs="Times New Roman"/>
          <w:sz w:val="28"/>
          <w:szCs w:val="28"/>
        </w:rPr>
        <w:t>система.</w:t>
      </w:r>
      <w:r w:rsidR="008355B6">
        <w:rPr>
          <w:rFonts w:ascii="Times New Roman" w:eastAsia="Calibri" w:hAnsi="Times New Roman" w:cs="Times New Roman"/>
          <w:sz w:val="28"/>
          <w:szCs w:val="28"/>
        </w:rPr>
        <w:t>.</w:t>
      </w:r>
      <w:proofErr w:type="gramEnd"/>
      <w:r w:rsidR="008355B6">
        <w:rPr>
          <w:rFonts w:ascii="Times New Roman" w:eastAsia="Calibri" w:hAnsi="Times New Roman" w:cs="Times New Roman"/>
          <w:sz w:val="28"/>
          <w:szCs w:val="28"/>
        </w:rPr>
        <w:t xml:space="preserve"> Рабочий стол. Компьютерная графика</w:t>
      </w:r>
      <w:proofErr w:type="gramStart"/>
      <w:r w:rsidR="008355B6">
        <w:rPr>
          <w:rFonts w:ascii="Times New Roman" w:eastAsia="Calibri" w:hAnsi="Times New Roman" w:cs="Times New Roman"/>
          <w:sz w:val="28"/>
          <w:szCs w:val="28"/>
        </w:rPr>
        <w:t>.</w:t>
      </w:r>
      <w:r w:rsidR="00F12F4F" w:rsidRPr="000735AC">
        <w:rPr>
          <w:rFonts w:ascii="Times New Roman" w:eastAsia="Calibri" w:hAnsi="Times New Roman" w:cs="Times New Roman"/>
          <w:sz w:val="28"/>
          <w:szCs w:val="28"/>
        </w:rPr>
        <w:t xml:space="preserve"> </w:t>
      </w:r>
      <w:bookmarkStart w:id="0" w:name="_GoBack"/>
      <w:bookmarkEnd w:id="0"/>
      <w:proofErr w:type="gramEnd"/>
      <w:r w:rsidR="00F12F4F" w:rsidRPr="000735AC">
        <w:rPr>
          <w:rFonts w:ascii="Times New Roman" w:eastAsia="Calibri" w:hAnsi="Times New Roman" w:cs="Times New Roman"/>
          <w:b/>
          <w:bCs/>
          <w:sz w:val="28"/>
          <w:szCs w:val="28"/>
        </w:rPr>
        <w:t>ПЛАНИРУЕМЫЕ РЕЗУЛЬТАТЫОСВОЕНИЯ ПРОГРАММЫ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ПО ТЕХНОЛОГИИ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К концу 3</w:t>
      </w:r>
      <w:r w:rsidRPr="000735AC">
        <w:rPr>
          <w:rFonts w:ascii="Times New Roman" w:eastAsia="Calibri" w:hAnsi="Times New Roman" w:cs="Times New Roman"/>
          <w:b/>
          <w:bCs/>
          <w:sz w:val="28"/>
          <w:szCs w:val="28"/>
        </w:rPr>
        <w:t xml:space="preserve"> класса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ЛИЧНОСТНЫЕ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 учащихся будут сформированы: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осознание созидательного и нравственного значения труда в жизни человека и общества;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положительная мотивация и познавательный интерес к созданию личностно и общественно значимых объектов труда;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 xml:space="preserve">уважительное отношение к труду людей и людям </w:t>
      </w:r>
      <w:proofErr w:type="spellStart"/>
      <w:proofErr w:type="gramStart"/>
      <w:r w:rsidRPr="000735AC">
        <w:rPr>
          <w:rFonts w:ascii="Times New Roman" w:eastAsia="Calibri" w:hAnsi="Times New Roman" w:cs="Times New Roman"/>
          <w:sz w:val="28"/>
          <w:szCs w:val="28"/>
        </w:rPr>
        <w:t>труда,к</w:t>
      </w:r>
      <w:proofErr w:type="spellEnd"/>
      <w:proofErr w:type="gramEnd"/>
      <w:r w:rsidRPr="000735AC">
        <w:rPr>
          <w:rFonts w:ascii="Times New Roman" w:eastAsia="Calibri" w:hAnsi="Times New Roman" w:cs="Times New Roman"/>
          <w:sz w:val="28"/>
          <w:szCs w:val="28"/>
        </w:rPr>
        <w:t xml:space="preserve"> традициям своего народа;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мотивация к самообслуживанию в школе, дома, элементарному уходу за одеждой и обувью, к оказанию помощи младшим и старшим, доступной помощи по хозяйству в семье.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Могут быть сформированы: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понимание культурно-исторической ценности традиций, отражённых в предметном мире;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мотивация на творческую самореализацию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чувство ответственности за выполнение своей части работы при работе в группе (в ходе проектной деятельности);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устойчивая учебно-познавательная мотивация учения;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понимание причин успеха в деятельности, способность к самооценке.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ПРЕДМЕТНЫЕ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научатся: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осознанно подбирать доступные в обработке материалы для изделий по декоративно-художественным и конструктивным свойствам на основе полученных представлений о многообразии материалов, их видах, свойствах, происхождении, практическом применении в жизни и в соответствии с поставленной задачей;</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экономно расходовать используемые материалы;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соблюдать безопасные приёмы труда, в том числе с ручными инструментами: чертёжными (линейка, угольник, циркуль), режущими (ножницы) и колющими (швейная игла, шило);</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изготавливать изделия из доступных материалов по образцу, рисунку, схеме, чертежу, развёртке;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соблюдать последовательность технологических операций при изготовлении и сборке изделия;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создавать модели несложных объектов из различных материалов;</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осуществлять декоративное оформление и отделку изделий;</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 xml:space="preserve">анализировать устройство изделия: выделять детали, </w:t>
      </w:r>
      <w:proofErr w:type="spellStart"/>
      <w:r w:rsidRPr="000735AC">
        <w:rPr>
          <w:rFonts w:ascii="Times New Roman" w:eastAsia="Calibri" w:hAnsi="Times New Roman" w:cs="Times New Roman"/>
          <w:sz w:val="28"/>
          <w:szCs w:val="28"/>
        </w:rPr>
        <w:t>ихформу</w:t>
      </w:r>
      <w:proofErr w:type="spellEnd"/>
      <w:r w:rsidRPr="000735AC">
        <w:rPr>
          <w:rFonts w:ascii="Times New Roman" w:eastAsia="Calibri" w:hAnsi="Times New Roman" w:cs="Times New Roman"/>
          <w:sz w:val="28"/>
          <w:szCs w:val="28"/>
        </w:rPr>
        <w:t>, определять взаимное расположение, виды соединения деталей;</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пришивать пуговицы, выполнять разные виды швов;</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использовать простейшие приёмы работы с готовыми электронными ресурсами: активировать, читать информацию, выполнять задания;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 xml:space="preserve">создавать небольшие тексты, использовать рисунки из ресурса компьютера, программы </w:t>
      </w:r>
      <w:proofErr w:type="spellStart"/>
      <w:r w:rsidRPr="000735AC">
        <w:rPr>
          <w:rFonts w:ascii="Times New Roman" w:eastAsia="Calibri" w:hAnsi="Times New Roman" w:cs="Times New Roman"/>
          <w:sz w:val="28"/>
          <w:szCs w:val="28"/>
        </w:rPr>
        <w:t>Word</w:t>
      </w:r>
      <w:proofErr w:type="spellEnd"/>
      <w:r w:rsidRPr="000735AC">
        <w:rPr>
          <w:rFonts w:ascii="Times New Roman" w:eastAsia="Calibri" w:hAnsi="Times New Roman" w:cs="Times New Roman"/>
          <w:sz w:val="28"/>
          <w:szCs w:val="28"/>
        </w:rPr>
        <w:t xml:space="preserve"> и </w:t>
      </w:r>
      <w:proofErr w:type="spellStart"/>
      <w:r w:rsidRPr="000735AC">
        <w:rPr>
          <w:rFonts w:ascii="Times New Roman" w:eastAsia="Calibri" w:hAnsi="Times New Roman" w:cs="Times New Roman"/>
          <w:sz w:val="28"/>
          <w:szCs w:val="28"/>
        </w:rPr>
        <w:t>PowerPoint</w:t>
      </w:r>
      <w:proofErr w:type="spellEnd"/>
      <w:r w:rsidRPr="000735AC">
        <w:rPr>
          <w:rFonts w:ascii="Times New Roman" w:eastAsia="Calibri" w:hAnsi="Times New Roman" w:cs="Times New Roman"/>
          <w:sz w:val="28"/>
          <w:szCs w:val="28"/>
        </w:rPr>
        <w:t>.</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получат возможность научиться: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соотносить объёмную конструкцию, основанную на правильных геометрических формах, с изображениями их развёрток;</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создавать мысленный образ конструкции с 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 xml:space="preserve">работать с различными материалами, зная их </w:t>
      </w:r>
      <w:proofErr w:type="gramStart"/>
      <w:r w:rsidRPr="000735AC">
        <w:rPr>
          <w:rFonts w:ascii="Times New Roman" w:eastAsia="Calibri" w:hAnsi="Times New Roman" w:cs="Times New Roman"/>
          <w:sz w:val="28"/>
          <w:szCs w:val="28"/>
        </w:rPr>
        <w:t>свойства(</w:t>
      </w:r>
      <w:proofErr w:type="gramEnd"/>
      <w:r w:rsidRPr="000735AC">
        <w:rPr>
          <w:rFonts w:ascii="Times New Roman" w:eastAsia="Calibri" w:hAnsi="Times New Roman" w:cs="Times New Roman"/>
          <w:sz w:val="28"/>
          <w:szCs w:val="28"/>
        </w:rPr>
        <w:t xml:space="preserve">пластилином, глиной, солёным тестом, природными материалами, бумагой, картоном, </w:t>
      </w:r>
      <w:proofErr w:type="spellStart"/>
      <w:r w:rsidRPr="000735AC">
        <w:rPr>
          <w:rFonts w:ascii="Times New Roman" w:eastAsia="Calibri" w:hAnsi="Times New Roman" w:cs="Times New Roman"/>
          <w:sz w:val="28"/>
          <w:szCs w:val="28"/>
        </w:rPr>
        <w:t>гофрокартоном</w:t>
      </w:r>
      <w:proofErr w:type="spellEnd"/>
      <w:r w:rsidRPr="000735AC">
        <w:rPr>
          <w:rFonts w:ascii="Times New Roman" w:eastAsia="Calibri" w:hAnsi="Times New Roman" w:cs="Times New Roman"/>
          <w:sz w:val="28"/>
          <w:szCs w:val="28"/>
        </w:rPr>
        <w:t>, тканью, нитками, проволокой, фольгой, бисером);</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проводить мелкий ремонт одежды;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отремонтировать разорвавшуюся книгу;</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ухаживать за домашними питомцами и растениями;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обращаться с бытовыми приборами;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пользоваться доступными приёмами работы с готовой текстовой, визуальной, звуковой информацией в сети Интернет, с доступными способами её получения, хранения, переработки;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использовать приобретённые навыки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0735AC">
        <w:rPr>
          <w:rFonts w:ascii="Times New Roman" w:eastAsia="Calibri" w:hAnsi="Times New Roman" w:cs="Times New Roman"/>
          <w:sz w:val="28"/>
          <w:szCs w:val="28"/>
        </w:rPr>
        <w:t>и</w:t>
      </w:r>
      <w:proofErr w:type="gramEnd"/>
      <w:r w:rsidRPr="000735AC">
        <w:rPr>
          <w:rFonts w:ascii="Times New Roman" w:eastAsia="Calibri" w:hAnsi="Times New Roman" w:cs="Times New Roman"/>
          <w:sz w:val="28"/>
          <w:szCs w:val="28"/>
        </w:rPr>
        <w:t xml:space="preserve"> других изделий.</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МЕТАПРЕДМЕТНЫЕ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Регулятивные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научатся: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удерживать цель в процессе трудовой, декоративно-художественной деятельности;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действовать самостоятельно по инструкции, учитывать ориентиры, данные учителем, при освоении нового учебного материала;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использовать изученные правила безопасности, способы действий, пошаговые разъяснения, навыки, свойства материалов при выполнении учебных заданий и в творческой деятельности;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осознанно использовать безопасные приёмы труда;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самостоятельно планировать действия, необходимые для изготовления поделки;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участвовать (находить своё место, определять задачи) в коллективной и групповой творческой работе;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распределять обязанности и общий объём работ в выполнении коллективных поделок;</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вносить необходимые коррективы в собственные действия по итогам самооценки;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сопоставлять результаты собственной деятельности с оценкой её товарищами, учителем;</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адекватно воспринимать аргументированную критику ошибок и учитывать её при дальнейшей работе над поделками.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получат возможность научиться: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планировать собственную творческую деятельность с учётом поставленной цели (под руководством учителя);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распределять рабочее время;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осуществлять универсальные способы контроля и коррекции результатов действий;</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прогнозировать конечный практический результат и самостоятельно комбинировать художественные технологии в соответствии с конструктивной и декоративно-художественной задачей;</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организовывать коллективную и групповую творческую работу, элементарные доступные проекты.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Познавательные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научатся: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наблюдать и сравнивать свойства различных материалов;</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узнавать и называть освоенные материалы, их свойства, происхождение, практическое применение в жизни;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различать материалы по декоративно-художественными конструктивным свойствам;</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соотносить развёртку заданной конструкции с рисунком, простейшим чертежом или эскизом;</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конструировать из разных материалов в соответствии с доступными заданными условиями;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осуществлять поиск необходимой информации на персональном компьютере для решения доступных конструкторско-технологических задач.</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получат возможность научиться: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обобщать полученные знания о различных материалах и их свойствах;</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классифицировать и обобщать информацию об истории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0735AC">
        <w:rPr>
          <w:rFonts w:ascii="Times New Roman" w:eastAsia="Calibri" w:hAnsi="Times New Roman" w:cs="Times New Roman"/>
          <w:sz w:val="28"/>
          <w:szCs w:val="28"/>
        </w:rPr>
        <w:t>происхождения</w:t>
      </w:r>
      <w:proofErr w:type="gramEnd"/>
      <w:r w:rsidRPr="000735AC">
        <w:rPr>
          <w:rFonts w:ascii="Times New Roman" w:eastAsia="Calibri" w:hAnsi="Times New Roman" w:cs="Times New Roman"/>
          <w:sz w:val="28"/>
          <w:szCs w:val="28"/>
        </w:rPr>
        <w:t xml:space="preserve"> материалов (глины, пластилина, бумаги, ткани, проволоки, фольги,), предметов (книги, игрушек, упаковки, колеса), инструментов (ножниц, шила, иглы), измерительных приборов (часов, термометра, сантиметровой ленты), ремёсел и технологий (оригами, </w:t>
      </w:r>
      <w:proofErr w:type="spellStart"/>
      <w:r w:rsidRPr="000735AC">
        <w:rPr>
          <w:rFonts w:ascii="Times New Roman" w:eastAsia="Calibri" w:hAnsi="Times New Roman" w:cs="Times New Roman"/>
          <w:sz w:val="28"/>
          <w:szCs w:val="28"/>
        </w:rPr>
        <w:t>изонить</w:t>
      </w:r>
      <w:proofErr w:type="spellEnd"/>
      <w:r w:rsidRPr="000735AC">
        <w:rPr>
          <w:rFonts w:ascii="Times New Roman" w:eastAsia="Calibri" w:hAnsi="Times New Roman" w:cs="Times New Roman"/>
          <w:sz w:val="28"/>
          <w:szCs w:val="28"/>
        </w:rPr>
        <w:t xml:space="preserve">, </w:t>
      </w:r>
      <w:proofErr w:type="spellStart"/>
      <w:r w:rsidRPr="000735AC">
        <w:rPr>
          <w:rFonts w:ascii="Times New Roman" w:eastAsia="Calibri" w:hAnsi="Times New Roman" w:cs="Times New Roman"/>
          <w:sz w:val="28"/>
          <w:szCs w:val="28"/>
        </w:rPr>
        <w:t>бисероплетения</w:t>
      </w:r>
      <w:proofErr w:type="spellEnd"/>
      <w:r w:rsidRPr="000735AC">
        <w:rPr>
          <w:rFonts w:ascii="Times New Roman" w:eastAsia="Calibri" w:hAnsi="Times New Roman" w:cs="Times New Roman"/>
          <w:sz w:val="28"/>
          <w:szCs w:val="28"/>
        </w:rPr>
        <w:t xml:space="preserve">, вышивки, </w:t>
      </w:r>
      <w:proofErr w:type="spellStart"/>
      <w:r w:rsidRPr="000735AC">
        <w:rPr>
          <w:rFonts w:ascii="Times New Roman" w:eastAsia="Calibri" w:hAnsi="Times New Roman" w:cs="Times New Roman"/>
          <w:sz w:val="28"/>
          <w:szCs w:val="28"/>
        </w:rPr>
        <w:t>фитодизайна</w:t>
      </w:r>
      <w:proofErr w:type="spellEnd"/>
      <w:r w:rsidRPr="000735AC">
        <w:rPr>
          <w:rFonts w:ascii="Times New Roman" w:eastAsia="Calibri" w:hAnsi="Times New Roman" w:cs="Times New Roman"/>
          <w:sz w:val="28"/>
          <w:szCs w:val="28"/>
        </w:rPr>
        <w:t>);</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пользоваться доступными приёмами работы с готовой текстовой, визуальной, звуковой информацией в сети Интернет, а также познакомиться с доступными способами её получения, хранения, переработки.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Коммуникативные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научатся: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задавать вопросы уточняющего характера;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высказывать собственное мнение о результатах творческой работы;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рассказывать о профессии своих родителей (близких, знакомых);</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объяснять инструкции по изготовлению поделок;</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уметь дополнять или отрицать суждение, приводить примеры;</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учитывать разные мнения и стремиться к координации различных позиций при создании творческой работы в группе;</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договариваться и приходить к общему решению.</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получат возможность научиться:</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владеть монологической формой речи, уметь рассказывать о разных профессиях, о значении труда в жизни человека и общества;</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брать интервью у одноклассников и взрослых;</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задавать вопросы с целью планирования хода выполнения работы, формулирования познавательных целей входе проектной деятельности;</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владеть диалогической формой речи, аргументировать собственную позицию и координировать её с позиций партнеров при выработке решений творческих задач, аргументированно критиковать допущенные ошибки, обосновывать свою идею;</w:t>
      </w:r>
    </w:p>
    <w:p w:rsidR="00F12F4F" w:rsidRPr="000735AC" w:rsidRDefault="00F12F4F" w:rsidP="00F12F4F">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оказывать в сотрудничестве необходимую взаимопомощь.</w:t>
      </w:r>
    </w:p>
    <w:p w:rsidR="00F12F4F" w:rsidRPr="000735AC" w:rsidRDefault="00F12F4F" w:rsidP="00F12F4F">
      <w:pPr>
        <w:spacing w:after="0" w:line="240" w:lineRule="auto"/>
        <w:jc w:val="both"/>
        <w:rPr>
          <w:rFonts w:ascii="Times New Roman" w:eastAsia="Calibri" w:hAnsi="Times New Roman" w:cs="Times New Roman"/>
          <w:sz w:val="24"/>
          <w:szCs w:val="24"/>
          <w:lang w:eastAsia="ru-RU"/>
        </w:rPr>
      </w:pPr>
    </w:p>
    <w:p w:rsidR="00F12F4F" w:rsidRPr="000735AC" w:rsidRDefault="00F12F4F" w:rsidP="00F12F4F">
      <w:pPr>
        <w:spacing w:before="60" w:after="0" w:line="360" w:lineRule="auto"/>
        <w:ind w:firstLine="357"/>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Программа обеспечивается учебно-методическими комплектами для каждого класса, включающими учебники, рабочие тетради и методические рекомендации для учителя. </w:t>
      </w:r>
    </w:p>
    <w:p w:rsidR="00F12F4F" w:rsidRPr="000735AC" w:rsidRDefault="00F12F4F" w:rsidP="00F12F4F">
      <w:pPr>
        <w:spacing w:before="60" w:after="0" w:line="360" w:lineRule="auto"/>
        <w:ind w:firstLine="357"/>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4 класс</w:t>
      </w:r>
    </w:p>
    <w:p w:rsidR="00F12F4F" w:rsidRPr="000735AC" w:rsidRDefault="00F12F4F" w:rsidP="00F12F4F">
      <w:p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О.В. </w:t>
      </w:r>
      <w:proofErr w:type="spellStart"/>
      <w:r w:rsidRPr="000735AC">
        <w:rPr>
          <w:rFonts w:ascii="Times New Roman" w:eastAsia="Calibri" w:hAnsi="Times New Roman" w:cs="Times New Roman"/>
          <w:sz w:val="28"/>
          <w:szCs w:val="28"/>
          <w:lang w:eastAsia="ru-RU"/>
        </w:rPr>
        <w:t>Узоро</w:t>
      </w:r>
      <w:r>
        <w:rPr>
          <w:rFonts w:ascii="Times New Roman" w:eastAsia="Calibri" w:hAnsi="Times New Roman" w:cs="Times New Roman"/>
          <w:sz w:val="28"/>
          <w:szCs w:val="28"/>
          <w:lang w:eastAsia="ru-RU"/>
        </w:rPr>
        <w:t>ва</w:t>
      </w:r>
      <w:proofErr w:type="spellEnd"/>
      <w:r>
        <w:rPr>
          <w:rFonts w:ascii="Times New Roman" w:eastAsia="Calibri" w:hAnsi="Times New Roman" w:cs="Times New Roman"/>
          <w:sz w:val="28"/>
          <w:szCs w:val="28"/>
          <w:lang w:eastAsia="ru-RU"/>
        </w:rPr>
        <w:t>, Е.А. Нефедова. Технология. 3</w:t>
      </w:r>
      <w:r w:rsidRPr="000735AC">
        <w:rPr>
          <w:rFonts w:ascii="Times New Roman" w:eastAsia="Calibri" w:hAnsi="Times New Roman" w:cs="Times New Roman"/>
          <w:sz w:val="28"/>
          <w:szCs w:val="28"/>
          <w:lang w:eastAsia="ru-RU"/>
        </w:rPr>
        <w:t xml:space="preserve"> класс. Учебник </w:t>
      </w:r>
    </w:p>
    <w:p w:rsidR="00F12F4F" w:rsidRPr="000735AC" w:rsidRDefault="00F12F4F" w:rsidP="00F12F4F">
      <w:p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О.В. </w:t>
      </w:r>
      <w:proofErr w:type="spellStart"/>
      <w:r w:rsidRPr="000735AC">
        <w:rPr>
          <w:rFonts w:ascii="Times New Roman" w:eastAsia="Calibri" w:hAnsi="Times New Roman" w:cs="Times New Roman"/>
          <w:sz w:val="28"/>
          <w:szCs w:val="28"/>
          <w:lang w:eastAsia="ru-RU"/>
        </w:rPr>
        <w:t>Узорова</w:t>
      </w:r>
      <w:proofErr w:type="spellEnd"/>
      <w:r w:rsidRPr="000735AC">
        <w:rPr>
          <w:rFonts w:ascii="Times New Roman" w:eastAsia="Calibri" w:hAnsi="Times New Roman" w:cs="Times New Roman"/>
          <w:sz w:val="28"/>
          <w:szCs w:val="28"/>
          <w:lang w:eastAsia="ru-RU"/>
        </w:rPr>
        <w:t>, Е.А. Нефедова. Те</w:t>
      </w:r>
      <w:r>
        <w:rPr>
          <w:rFonts w:ascii="Times New Roman" w:eastAsia="Calibri" w:hAnsi="Times New Roman" w:cs="Times New Roman"/>
          <w:sz w:val="28"/>
          <w:szCs w:val="28"/>
          <w:lang w:eastAsia="ru-RU"/>
        </w:rPr>
        <w:t>хнология. 3</w:t>
      </w:r>
      <w:r w:rsidRPr="000735AC">
        <w:rPr>
          <w:rFonts w:ascii="Times New Roman" w:eastAsia="Calibri" w:hAnsi="Times New Roman" w:cs="Times New Roman"/>
          <w:sz w:val="28"/>
          <w:szCs w:val="28"/>
          <w:lang w:eastAsia="ru-RU"/>
        </w:rPr>
        <w:t xml:space="preserve"> класс. Рабочая тетрадь (готовится к изданию)</w:t>
      </w:r>
    </w:p>
    <w:p w:rsidR="00F12F4F" w:rsidRPr="000735AC" w:rsidRDefault="00F12F4F" w:rsidP="00F12F4F">
      <w:p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О.В. </w:t>
      </w:r>
      <w:proofErr w:type="spellStart"/>
      <w:r w:rsidRPr="000735AC">
        <w:rPr>
          <w:rFonts w:ascii="Times New Roman" w:eastAsia="Calibri" w:hAnsi="Times New Roman" w:cs="Times New Roman"/>
          <w:sz w:val="28"/>
          <w:szCs w:val="28"/>
          <w:lang w:eastAsia="ru-RU"/>
        </w:rPr>
        <w:t>Узор</w:t>
      </w:r>
      <w:r>
        <w:rPr>
          <w:rFonts w:ascii="Times New Roman" w:eastAsia="Calibri" w:hAnsi="Times New Roman" w:cs="Times New Roman"/>
          <w:sz w:val="28"/>
          <w:szCs w:val="28"/>
          <w:lang w:eastAsia="ru-RU"/>
        </w:rPr>
        <w:t>ова</w:t>
      </w:r>
      <w:proofErr w:type="spellEnd"/>
      <w:r>
        <w:rPr>
          <w:rFonts w:ascii="Times New Roman" w:eastAsia="Calibri" w:hAnsi="Times New Roman" w:cs="Times New Roman"/>
          <w:sz w:val="28"/>
          <w:szCs w:val="28"/>
          <w:lang w:eastAsia="ru-RU"/>
        </w:rPr>
        <w:t>, Е.А. Нефедова. Обучение в 3</w:t>
      </w:r>
      <w:r w:rsidRPr="000735AC">
        <w:rPr>
          <w:rFonts w:ascii="Times New Roman" w:eastAsia="Calibri" w:hAnsi="Times New Roman" w:cs="Times New Roman"/>
          <w:sz w:val="28"/>
          <w:szCs w:val="28"/>
          <w:lang w:eastAsia="ru-RU"/>
        </w:rPr>
        <w:t xml:space="preserve"> классе по учебнику «Технология». Методическое пособие (готовится к изданию)</w:t>
      </w:r>
    </w:p>
    <w:p w:rsidR="00F12F4F" w:rsidRPr="000735AC" w:rsidRDefault="00F12F4F" w:rsidP="00F12F4F">
      <w:pPr>
        <w:spacing w:after="0" w:line="360" w:lineRule="auto"/>
        <w:jc w:val="both"/>
        <w:rPr>
          <w:rFonts w:ascii="Times New Roman" w:eastAsia="Calibri" w:hAnsi="Times New Roman" w:cs="Times New Roman"/>
          <w:sz w:val="28"/>
          <w:szCs w:val="28"/>
          <w:lang w:eastAsia="ru-RU"/>
        </w:rPr>
      </w:pPr>
    </w:p>
    <w:p w:rsidR="00F12F4F" w:rsidRPr="000735AC" w:rsidRDefault="00F12F4F" w:rsidP="00F12F4F">
      <w:pPr>
        <w:spacing w:after="0" w:line="360" w:lineRule="auto"/>
        <w:jc w:val="both"/>
        <w:rPr>
          <w:rFonts w:ascii="Times New Roman" w:eastAsia="Calibri" w:hAnsi="Times New Roman" w:cs="Times New Roman"/>
          <w:sz w:val="28"/>
          <w:szCs w:val="28"/>
          <w:lang w:eastAsia="ru-RU"/>
        </w:rPr>
      </w:pPr>
    </w:p>
    <w:p w:rsidR="00B400AF" w:rsidRDefault="00B400AF"/>
    <w:p w:rsidR="00B400AF" w:rsidRDefault="00B400AF"/>
    <w:p w:rsidR="00B400AF" w:rsidRDefault="00B400AF"/>
    <w:p w:rsidR="00B400AF" w:rsidRDefault="00B400AF"/>
    <w:p w:rsidR="00B400AF" w:rsidRDefault="00B400AF"/>
    <w:p w:rsidR="00B400AF" w:rsidRDefault="00B400AF"/>
    <w:tbl>
      <w:tblPr>
        <w:tblStyle w:val="a3"/>
        <w:tblpPr w:leftFromText="180" w:rightFromText="180" w:vertAnchor="text" w:horzAnchor="page" w:tblpX="331" w:tblpY="339"/>
        <w:tblW w:w="0" w:type="auto"/>
        <w:tblLook w:val="04A0" w:firstRow="1" w:lastRow="0" w:firstColumn="1" w:lastColumn="0" w:noHBand="0" w:noVBand="1"/>
      </w:tblPr>
      <w:tblGrid>
        <w:gridCol w:w="395"/>
        <w:gridCol w:w="486"/>
        <w:gridCol w:w="1190"/>
        <w:gridCol w:w="1034"/>
        <w:gridCol w:w="1377"/>
        <w:gridCol w:w="1372"/>
        <w:gridCol w:w="1213"/>
        <w:gridCol w:w="1378"/>
        <w:gridCol w:w="680"/>
        <w:gridCol w:w="220"/>
      </w:tblGrid>
      <w:tr w:rsidR="00F12F4F" w:rsidTr="00F12F4F">
        <w:tc>
          <w:tcPr>
            <w:tcW w:w="395" w:type="dxa"/>
          </w:tcPr>
          <w:p w:rsidR="00F12F4F" w:rsidRDefault="00F12F4F" w:rsidP="00F12F4F">
            <w:r>
              <w:t>№</w:t>
            </w:r>
          </w:p>
        </w:tc>
        <w:tc>
          <w:tcPr>
            <w:tcW w:w="486" w:type="dxa"/>
          </w:tcPr>
          <w:p w:rsidR="00F12F4F" w:rsidRDefault="00F12F4F" w:rsidP="00F12F4F">
            <w:r>
              <w:t>Дата</w:t>
            </w:r>
          </w:p>
        </w:tc>
        <w:tc>
          <w:tcPr>
            <w:tcW w:w="1190" w:type="dxa"/>
          </w:tcPr>
          <w:p w:rsidR="00F12F4F" w:rsidRDefault="00F12F4F" w:rsidP="00F12F4F">
            <w:r>
              <w:t xml:space="preserve">             Тема</w:t>
            </w:r>
          </w:p>
        </w:tc>
        <w:tc>
          <w:tcPr>
            <w:tcW w:w="1034" w:type="dxa"/>
          </w:tcPr>
          <w:p w:rsidR="00F12F4F" w:rsidRDefault="00F12F4F" w:rsidP="00F12F4F">
            <w:r>
              <w:t>Тип урока</w:t>
            </w:r>
          </w:p>
        </w:tc>
        <w:tc>
          <w:tcPr>
            <w:tcW w:w="1377" w:type="dxa"/>
          </w:tcPr>
          <w:p w:rsidR="00F12F4F" w:rsidRDefault="00F12F4F" w:rsidP="00F12F4F">
            <w:r>
              <w:t>Характеристика учебной деятельности</w:t>
            </w:r>
          </w:p>
        </w:tc>
        <w:tc>
          <w:tcPr>
            <w:tcW w:w="1372" w:type="dxa"/>
          </w:tcPr>
          <w:p w:rsidR="00F12F4F" w:rsidRDefault="00F12F4F" w:rsidP="00F12F4F">
            <w:r>
              <w:t xml:space="preserve">    Предметные</w:t>
            </w:r>
          </w:p>
        </w:tc>
        <w:tc>
          <w:tcPr>
            <w:tcW w:w="1213" w:type="dxa"/>
          </w:tcPr>
          <w:p w:rsidR="00F12F4F" w:rsidRDefault="00F12F4F" w:rsidP="00F12F4F">
            <w:r>
              <w:t xml:space="preserve">   Личностные</w:t>
            </w:r>
          </w:p>
        </w:tc>
        <w:tc>
          <w:tcPr>
            <w:tcW w:w="1378" w:type="dxa"/>
          </w:tcPr>
          <w:p w:rsidR="00F12F4F" w:rsidRDefault="00F12F4F" w:rsidP="00F12F4F">
            <w:proofErr w:type="spellStart"/>
            <w:r>
              <w:t>Метапредметные</w:t>
            </w:r>
            <w:proofErr w:type="spellEnd"/>
          </w:p>
        </w:tc>
        <w:tc>
          <w:tcPr>
            <w:tcW w:w="680" w:type="dxa"/>
          </w:tcPr>
          <w:p w:rsidR="00F12F4F" w:rsidRDefault="00F12F4F" w:rsidP="00F12F4F">
            <w:r>
              <w:t>Д\зад.</w:t>
            </w:r>
          </w:p>
        </w:tc>
        <w:tc>
          <w:tcPr>
            <w:tcW w:w="220" w:type="dxa"/>
          </w:tcPr>
          <w:p w:rsidR="00F12F4F" w:rsidRDefault="00F12F4F" w:rsidP="00F12F4F"/>
        </w:tc>
      </w:tr>
      <w:tr w:rsidR="00F12F4F" w:rsidTr="00F12F4F">
        <w:tc>
          <w:tcPr>
            <w:tcW w:w="395" w:type="dxa"/>
          </w:tcPr>
          <w:p w:rsidR="00F12F4F" w:rsidRDefault="00F12F4F" w:rsidP="00F12F4F"/>
        </w:tc>
        <w:tc>
          <w:tcPr>
            <w:tcW w:w="486" w:type="dxa"/>
          </w:tcPr>
          <w:p w:rsidR="00F12F4F" w:rsidRDefault="00F12F4F" w:rsidP="00F12F4F"/>
        </w:tc>
        <w:tc>
          <w:tcPr>
            <w:tcW w:w="1190" w:type="dxa"/>
          </w:tcPr>
          <w:p w:rsidR="00F12F4F" w:rsidRDefault="00F12F4F" w:rsidP="00F12F4F"/>
        </w:tc>
        <w:tc>
          <w:tcPr>
            <w:tcW w:w="1034" w:type="dxa"/>
          </w:tcPr>
          <w:p w:rsidR="00F12F4F" w:rsidRDefault="00F12F4F" w:rsidP="00F12F4F"/>
        </w:tc>
        <w:tc>
          <w:tcPr>
            <w:tcW w:w="1377" w:type="dxa"/>
          </w:tcPr>
          <w:p w:rsidR="00F12F4F" w:rsidRDefault="00F12F4F" w:rsidP="00F12F4F"/>
        </w:tc>
        <w:tc>
          <w:tcPr>
            <w:tcW w:w="1372" w:type="dxa"/>
          </w:tcPr>
          <w:p w:rsidR="00F12F4F" w:rsidRDefault="00F12F4F" w:rsidP="00F12F4F"/>
        </w:tc>
        <w:tc>
          <w:tcPr>
            <w:tcW w:w="1213" w:type="dxa"/>
          </w:tcPr>
          <w:p w:rsidR="00F12F4F" w:rsidRDefault="00F12F4F" w:rsidP="00F12F4F"/>
        </w:tc>
        <w:tc>
          <w:tcPr>
            <w:tcW w:w="1378" w:type="dxa"/>
          </w:tcPr>
          <w:p w:rsidR="00F12F4F" w:rsidRDefault="00F12F4F" w:rsidP="00F12F4F"/>
        </w:tc>
        <w:tc>
          <w:tcPr>
            <w:tcW w:w="680" w:type="dxa"/>
          </w:tcPr>
          <w:p w:rsidR="00F12F4F" w:rsidRDefault="00F12F4F" w:rsidP="00F12F4F"/>
        </w:tc>
        <w:tc>
          <w:tcPr>
            <w:tcW w:w="220" w:type="dxa"/>
          </w:tcPr>
          <w:p w:rsidR="00F12F4F" w:rsidRDefault="00F12F4F" w:rsidP="00F12F4F"/>
        </w:tc>
      </w:tr>
      <w:tr w:rsidR="00F12F4F" w:rsidTr="00F12F4F">
        <w:tc>
          <w:tcPr>
            <w:tcW w:w="395" w:type="dxa"/>
          </w:tcPr>
          <w:p w:rsidR="00F12F4F" w:rsidRDefault="00F12F4F" w:rsidP="00F12F4F"/>
        </w:tc>
        <w:tc>
          <w:tcPr>
            <w:tcW w:w="486" w:type="dxa"/>
          </w:tcPr>
          <w:p w:rsidR="00F12F4F" w:rsidRDefault="00F12F4F" w:rsidP="00F12F4F"/>
        </w:tc>
        <w:tc>
          <w:tcPr>
            <w:tcW w:w="1190" w:type="dxa"/>
          </w:tcPr>
          <w:p w:rsidR="00F12F4F" w:rsidRDefault="00F12F4F" w:rsidP="00F12F4F"/>
        </w:tc>
        <w:tc>
          <w:tcPr>
            <w:tcW w:w="1034" w:type="dxa"/>
          </w:tcPr>
          <w:p w:rsidR="00F12F4F" w:rsidRDefault="00F12F4F" w:rsidP="00F12F4F"/>
        </w:tc>
        <w:tc>
          <w:tcPr>
            <w:tcW w:w="1377" w:type="dxa"/>
          </w:tcPr>
          <w:p w:rsidR="00F12F4F" w:rsidRDefault="00F12F4F" w:rsidP="00F12F4F">
            <w:r>
              <w:t>Страна новаторов – 8 ч.</w:t>
            </w:r>
          </w:p>
        </w:tc>
        <w:tc>
          <w:tcPr>
            <w:tcW w:w="1372" w:type="dxa"/>
          </w:tcPr>
          <w:p w:rsidR="00F12F4F" w:rsidRDefault="00F12F4F" w:rsidP="00F12F4F"/>
        </w:tc>
        <w:tc>
          <w:tcPr>
            <w:tcW w:w="1213" w:type="dxa"/>
          </w:tcPr>
          <w:p w:rsidR="00F12F4F" w:rsidRDefault="00F12F4F" w:rsidP="00F12F4F"/>
        </w:tc>
        <w:tc>
          <w:tcPr>
            <w:tcW w:w="1378" w:type="dxa"/>
          </w:tcPr>
          <w:p w:rsidR="00F12F4F" w:rsidRDefault="00F12F4F" w:rsidP="00F12F4F"/>
        </w:tc>
        <w:tc>
          <w:tcPr>
            <w:tcW w:w="680" w:type="dxa"/>
          </w:tcPr>
          <w:p w:rsidR="00F12F4F" w:rsidRDefault="00F12F4F" w:rsidP="00F12F4F"/>
        </w:tc>
        <w:tc>
          <w:tcPr>
            <w:tcW w:w="220" w:type="dxa"/>
          </w:tcPr>
          <w:p w:rsidR="00F12F4F" w:rsidRDefault="00F12F4F" w:rsidP="00F12F4F"/>
        </w:tc>
      </w:tr>
      <w:tr w:rsidR="00F12F4F" w:rsidTr="00F12F4F">
        <w:tc>
          <w:tcPr>
            <w:tcW w:w="395" w:type="dxa"/>
          </w:tcPr>
          <w:p w:rsidR="00F12F4F" w:rsidRDefault="00F12F4F" w:rsidP="00F12F4F">
            <w:r>
              <w:t>1.</w:t>
            </w:r>
          </w:p>
        </w:tc>
        <w:tc>
          <w:tcPr>
            <w:tcW w:w="486" w:type="dxa"/>
          </w:tcPr>
          <w:p w:rsidR="00F12F4F" w:rsidRDefault="00F12F4F" w:rsidP="00F12F4F"/>
        </w:tc>
        <w:tc>
          <w:tcPr>
            <w:tcW w:w="1190" w:type="dxa"/>
          </w:tcPr>
          <w:p w:rsidR="00F12F4F" w:rsidRDefault="00F12F4F" w:rsidP="00F12F4F">
            <w:r>
              <w:t>Мастерская упаковки. История упаковки. Коробка для скрепок.</w:t>
            </w:r>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Повторение правил организации рабочего места, этапов работы над поделкой, техники безопасности. Планирование учебной деятельности при изучении раздела учебника. Изучение истории упаковочных материалов. Знакомство с устройством объемных фигур, ориентация в чертеже развертки, изготовление конверта, коробочки для скрепок по развертке</w:t>
            </w:r>
          </w:p>
        </w:tc>
        <w:tc>
          <w:tcPr>
            <w:tcW w:w="1372" w:type="dxa"/>
          </w:tcPr>
          <w:p w:rsidR="00F12F4F" w:rsidRDefault="00F12F4F" w:rsidP="00F12F4F">
            <w:proofErr w:type="gramStart"/>
            <w:r>
              <w:t>Рассказывать  об</w:t>
            </w:r>
            <w:proofErr w:type="gramEnd"/>
            <w:r>
              <w:t xml:space="preserve"> истории упаковки, иметь представление об устройстве объёмных фигур, знать и уметь различные способы скрепления плоских деталей, изготавливать конверт, коробочку из готовой развёртки</w:t>
            </w:r>
          </w:p>
        </w:tc>
        <w:tc>
          <w:tcPr>
            <w:tcW w:w="1213" w:type="dxa"/>
          </w:tcPr>
          <w:p w:rsidR="00F12F4F" w:rsidRDefault="00F12F4F" w:rsidP="00F12F4F">
            <w:r>
              <w:t>Внимательное отношение к красоте окружающего мира, восхищение произведениями искусства</w:t>
            </w:r>
          </w:p>
        </w:tc>
        <w:tc>
          <w:tcPr>
            <w:tcW w:w="1378" w:type="dxa"/>
          </w:tcPr>
          <w:p w:rsidR="00F12F4F" w:rsidRDefault="00F12F4F" w:rsidP="00F12F4F">
            <w:r>
              <w:t>Получать информацию из текста, ориентироваться в схеме, чертеже, действовать в соответствии с инструкцией, планом</w:t>
            </w:r>
          </w:p>
        </w:tc>
        <w:tc>
          <w:tcPr>
            <w:tcW w:w="680" w:type="dxa"/>
          </w:tcPr>
          <w:p w:rsidR="00F12F4F" w:rsidRDefault="00F12F4F" w:rsidP="00F12F4F">
            <w:r>
              <w:t xml:space="preserve">С.8-9, </w:t>
            </w:r>
            <w:proofErr w:type="spellStart"/>
            <w:r>
              <w:t>подг</w:t>
            </w:r>
            <w:proofErr w:type="spellEnd"/>
            <w:proofErr w:type="gramStart"/>
            <w:r>
              <w:t xml:space="preserve">. </w:t>
            </w:r>
            <w:proofErr w:type="spellStart"/>
            <w:r>
              <w:t>сооб</w:t>
            </w:r>
            <w:proofErr w:type="spellEnd"/>
            <w:proofErr w:type="gramEnd"/>
            <w:r>
              <w:t>. (с.8)</w:t>
            </w:r>
          </w:p>
        </w:tc>
        <w:tc>
          <w:tcPr>
            <w:tcW w:w="220" w:type="dxa"/>
          </w:tcPr>
          <w:p w:rsidR="00F12F4F" w:rsidRDefault="00F12F4F" w:rsidP="00F12F4F"/>
        </w:tc>
      </w:tr>
      <w:tr w:rsidR="00F12F4F" w:rsidTr="00F12F4F">
        <w:tc>
          <w:tcPr>
            <w:tcW w:w="395" w:type="dxa"/>
          </w:tcPr>
          <w:p w:rsidR="00F12F4F" w:rsidRDefault="00F12F4F" w:rsidP="00F12F4F">
            <w:r>
              <w:t>2.</w:t>
            </w:r>
          </w:p>
        </w:tc>
        <w:tc>
          <w:tcPr>
            <w:tcW w:w="486" w:type="dxa"/>
          </w:tcPr>
          <w:p w:rsidR="00F12F4F" w:rsidRDefault="00F12F4F" w:rsidP="00F12F4F"/>
        </w:tc>
        <w:tc>
          <w:tcPr>
            <w:tcW w:w="1190" w:type="dxa"/>
          </w:tcPr>
          <w:p w:rsidR="00F12F4F" w:rsidRDefault="00F12F4F" w:rsidP="00F12F4F">
            <w:r>
              <w:t>Мастерская упаковки. Подставка для карандашей «Лебедь»</w:t>
            </w:r>
          </w:p>
        </w:tc>
        <w:tc>
          <w:tcPr>
            <w:tcW w:w="1034" w:type="dxa"/>
          </w:tcPr>
          <w:p w:rsidR="00F12F4F" w:rsidRDefault="00F12F4F" w:rsidP="00F12F4F">
            <w:r>
              <w:t>Урок изучения и первичного закрепления</w:t>
            </w:r>
          </w:p>
        </w:tc>
        <w:tc>
          <w:tcPr>
            <w:tcW w:w="1377" w:type="dxa"/>
          </w:tcPr>
          <w:p w:rsidR="00F12F4F" w:rsidRDefault="00F12F4F" w:rsidP="00F12F4F">
            <w:r>
              <w:t xml:space="preserve">Изучение устройства и развертки подручных упаковочных материалов, изготовление поставки «Лебедь» </w:t>
            </w:r>
            <w:r>
              <w:lastRenderedPageBreak/>
              <w:t>на основе развертки молочного пакета. Изучение и анализ особенностей упаковки при хранении продуктов</w:t>
            </w:r>
          </w:p>
        </w:tc>
        <w:tc>
          <w:tcPr>
            <w:tcW w:w="1372" w:type="dxa"/>
          </w:tcPr>
          <w:p w:rsidR="00F12F4F" w:rsidRDefault="00F12F4F" w:rsidP="00F12F4F">
            <w:r>
              <w:lastRenderedPageBreak/>
              <w:t xml:space="preserve">Использовать бросовые материалы для изготовления поделок, изготавливать подставку из </w:t>
            </w:r>
            <w:r>
              <w:lastRenderedPageBreak/>
              <w:t>молочного пакета по готовой выкройке</w:t>
            </w:r>
          </w:p>
        </w:tc>
        <w:tc>
          <w:tcPr>
            <w:tcW w:w="1213" w:type="dxa"/>
          </w:tcPr>
          <w:p w:rsidR="00F12F4F" w:rsidRDefault="00F12F4F" w:rsidP="00F12F4F">
            <w:r>
              <w:lastRenderedPageBreak/>
              <w:t>Экологическое мировоззрение</w:t>
            </w:r>
          </w:p>
        </w:tc>
        <w:tc>
          <w:tcPr>
            <w:tcW w:w="1378" w:type="dxa"/>
          </w:tcPr>
          <w:p w:rsidR="00F12F4F" w:rsidRDefault="00F12F4F" w:rsidP="00F12F4F">
            <w:r>
              <w:t xml:space="preserve">Удерживать ориентиры, данные учителем, ориентироваться в чертеже, планировать собственную </w:t>
            </w:r>
            <w:r>
              <w:lastRenderedPageBreak/>
              <w:t>практическую деятельность</w:t>
            </w:r>
          </w:p>
        </w:tc>
        <w:tc>
          <w:tcPr>
            <w:tcW w:w="680" w:type="dxa"/>
          </w:tcPr>
          <w:p w:rsidR="00F12F4F" w:rsidRDefault="00F12F4F" w:rsidP="00F12F4F">
            <w:r>
              <w:lastRenderedPageBreak/>
              <w:t>Р. т. Письмо другу</w:t>
            </w:r>
          </w:p>
        </w:tc>
        <w:tc>
          <w:tcPr>
            <w:tcW w:w="220" w:type="dxa"/>
          </w:tcPr>
          <w:p w:rsidR="00F12F4F" w:rsidRDefault="00F12F4F" w:rsidP="00F12F4F"/>
        </w:tc>
      </w:tr>
      <w:tr w:rsidR="00F12F4F" w:rsidTr="00F12F4F">
        <w:tc>
          <w:tcPr>
            <w:tcW w:w="395" w:type="dxa"/>
          </w:tcPr>
          <w:p w:rsidR="00F12F4F" w:rsidRDefault="00F12F4F" w:rsidP="00F12F4F">
            <w:r>
              <w:lastRenderedPageBreak/>
              <w:t>3.</w:t>
            </w:r>
          </w:p>
        </w:tc>
        <w:tc>
          <w:tcPr>
            <w:tcW w:w="486" w:type="dxa"/>
          </w:tcPr>
          <w:p w:rsidR="00F12F4F" w:rsidRDefault="00F12F4F" w:rsidP="00F12F4F"/>
        </w:tc>
        <w:tc>
          <w:tcPr>
            <w:tcW w:w="1190" w:type="dxa"/>
          </w:tcPr>
          <w:p w:rsidR="00F12F4F" w:rsidRDefault="00F12F4F" w:rsidP="00F12F4F">
            <w:r>
              <w:t>Занимательное градостроение. Конструируем параллелепипед</w:t>
            </w:r>
          </w:p>
        </w:tc>
        <w:tc>
          <w:tcPr>
            <w:tcW w:w="1034" w:type="dxa"/>
          </w:tcPr>
          <w:p w:rsidR="00F12F4F" w:rsidRDefault="00F12F4F" w:rsidP="00F12F4F">
            <w:r>
              <w:t>Урок закрепления и первичного закрепления</w:t>
            </w:r>
          </w:p>
        </w:tc>
        <w:tc>
          <w:tcPr>
            <w:tcW w:w="1377" w:type="dxa"/>
          </w:tcPr>
          <w:p w:rsidR="00F12F4F" w:rsidRDefault="00F12F4F" w:rsidP="00F12F4F">
            <w:r>
              <w:t>Анализ развертки параллелепипеда и куба, выбор правильной развертки из предложенных. Изготовление модели куба и параллелепипеда по готовой развертке</w:t>
            </w:r>
          </w:p>
        </w:tc>
        <w:tc>
          <w:tcPr>
            <w:tcW w:w="1372" w:type="dxa"/>
          </w:tcPr>
          <w:p w:rsidR="00F12F4F" w:rsidRDefault="00F12F4F" w:rsidP="00F12F4F">
            <w:r>
              <w:t>Называть части параллелепипеда, изготавливать модель игрового кубика по готовой развёртке</w:t>
            </w:r>
          </w:p>
        </w:tc>
        <w:tc>
          <w:tcPr>
            <w:tcW w:w="1213" w:type="dxa"/>
          </w:tcPr>
          <w:p w:rsidR="00F12F4F" w:rsidRDefault="00F12F4F" w:rsidP="00F12F4F">
            <w:r>
              <w:t>Понимание разнообразия и богатства художественных средств для выражения отношения к окружающему миру</w:t>
            </w:r>
          </w:p>
        </w:tc>
        <w:tc>
          <w:tcPr>
            <w:tcW w:w="1378" w:type="dxa"/>
          </w:tcPr>
          <w:p w:rsidR="00F12F4F" w:rsidRDefault="00F12F4F" w:rsidP="00F12F4F">
            <w:r>
              <w:t xml:space="preserve">Анализировать чертеж, делать выводы на основе анализа изображения, действовать в соответствии с инструкцией, планом, осуществлять </w:t>
            </w:r>
            <w:proofErr w:type="spellStart"/>
            <w:r>
              <w:t>взаимооценивание</w:t>
            </w:r>
            <w:proofErr w:type="spellEnd"/>
            <w:r>
              <w:t>, корректно строить оценочное высказывание</w:t>
            </w:r>
          </w:p>
        </w:tc>
        <w:tc>
          <w:tcPr>
            <w:tcW w:w="680" w:type="dxa"/>
          </w:tcPr>
          <w:p w:rsidR="00F12F4F" w:rsidRDefault="00F12F4F" w:rsidP="00F12F4F">
            <w:r>
              <w:t>С.15, игр. куб.</w:t>
            </w:r>
          </w:p>
        </w:tc>
        <w:tc>
          <w:tcPr>
            <w:tcW w:w="220" w:type="dxa"/>
          </w:tcPr>
          <w:p w:rsidR="00F12F4F" w:rsidRDefault="00F12F4F" w:rsidP="00F12F4F"/>
        </w:tc>
      </w:tr>
      <w:tr w:rsidR="00F12F4F" w:rsidTr="00F12F4F">
        <w:tc>
          <w:tcPr>
            <w:tcW w:w="395" w:type="dxa"/>
          </w:tcPr>
          <w:p w:rsidR="00F12F4F" w:rsidRDefault="00F12F4F" w:rsidP="00F12F4F">
            <w:r>
              <w:t>4.</w:t>
            </w:r>
          </w:p>
        </w:tc>
        <w:tc>
          <w:tcPr>
            <w:tcW w:w="486" w:type="dxa"/>
          </w:tcPr>
          <w:p w:rsidR="00F12F4F" w:rsidRDefault="00F12F4F" w:rsidP="00F12F4F"/>
        </w:tc>
        <w:tc>
          <w:tcPr>
            <w:tcW w:w="1190" w:type="dxa"/>
          </w:tcPr>
          <w:p w:rsidR="00F12F4F" w:rsidRDefault="00F12F4F" w:rsidP="00F12F4F">
            <w:r>
              <w:t>Чертежная мастерская. Объёмные фигуры</w:t>
            </w:r>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r>
              <w:t>Изучение строения параллелепипеда. Построение чертежа развертки параллелепипеда. Изучение особенностей скрепления деталей при изготовлении цилиндра, конуса. Изготовлен</w:t>
            </w:r>
            <w:r>
              <w:lastRenderedPageBreak/>
              <w:t>ие пирамиды по готовой развертке. Изготовление объёмных фигур животных.</w:t>
            </w:r>
          </w:p>
        </w:tc>
        <w:tc>
          <w:tcPr>
            <w:tcW w:w="1372" w:type="dxa"/>
          </w:tcPr>
          <w:p w:rsidR="00F12F4F" w:rsidRDefault="00F12F4F" w:rsidP="00F12F4F">
            <w:r>
              <w:lastRenderedPageBreak/>
              <w:t xml:space="preserve">Строить чертеж параллелепипеда, конструировать параллелепипед из построенной развертки, объяснять особенности крепления деталей в объёмных фигурах, конструировать </w:t>
            </w:r>
            <w:r>
              <w:lastRenderedPageBreak/>
              <w:t>игрушки из объёмных фигур</w:t>
            </w:r>
          </w:p>
        </w:tc>
        <w:tc>
          <w:tcPr>
            <w:tcW w:w="1213" w:type="dxa"/>
          </w:tcPr>
          <w:p w:rsidR="00F12F4F" w:rsidRDefault="00F12F4F" w:rsidP="00F12F4F">
            <w:r>
              <w:lastRenderedPageBreak/>
              <w:t>Эмоционально-ценностное отношение к результату своего труда</w:t>
            </w:r>
          </w:p>
        </w:tc>
        <w:tc>
          <w:tcPr>
            <w:tcW w:w="1378" w:type="dxa"/>
          </w:tcPr>
          <w:p w:rsidR="00F12F4F" w:rsidRDefault="00F12F4F" w:rsidP="00F12F4F">
            <w:r>
              <w:t>Планировать собственную практическую деятельность, формулировать цель и задачи, удерживать ориентиры, следовать инструкции в учебнике при выполнении практическ</w:t>
            </w:r>
            <w:r>
              <w:lastRenderedPageBreak/>
              <w:t>ой работы, анализировать изображения.</w:t>
            </w:r>
          </w:p>
        </w:tc>
        <w:tc>
          <w:tcPr>
            <w:tcW w:w="680" w:type="dxa"/>
          </w:tcPr>
          <w:p w:rsidR="00F12F4F" w:rsidRDefault="00F12F4F" w:rsidP="00F12F4F">
            <w:r>
              <w:lastRenderedPageBreak/>
              <w:t>С. 16, в.1-2</w:t>
            </w:r>
          </w:p>
        </w:tc>
        <w:tc>
          <w:tcPr>
            <w:tcW w:w="220" w:type="dxa"/>
          </w:tcPr>
          <w:p w:rsidR="00F12F4F" w:rsidRDefault="00F12F4F" w:rsidP="00F12F4F"/>
        </w:tc>
      </w:tr>
      <w:tr w:rsidR="00F12F4F" w:rsidTr="00F12F4F">
        <w:tc>
          <w:tcPr>
            <w:tcW w:w="395" w:type="dxa"/>
          </w:tcPr>
          <w:p w:rsidR="00F12F4F" w:rsidRDefault="00F12F4F" w:rsidP="00F12F4F">
            <w:r>
              <w:lastRenderedPageBreak/>
              <w:t>5.</w:t>
            </w:r>
          </w:p>
        </w:tc>
        <w:tc>
          <w:tcPr>
            <w:tcW w:w="486" w:type="dxa"/>
          </w:tcPr>
          <w:p w:rsidR="00F12F4F" w:rsidRDefault="00F12F4F" w:rsidP="00F12F4F"/>
        </w:tc>
        <w:tc>
          <w:tcPr>
            <w:tcW w:w="1190" w:type="dxa"/>
          </w:tcPr>
          <w:p w:rsidR="00F12F4F" w:rsidRDefault="00F12F4F" w:rsidP="00F12F4F">
            <w:r>
              <w:t>Путешествие в страну порядка. Одежное оригами</w:t>
            </w:r>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r>
              <w:t>Обсуждение необходимости поддержания порядка в личных вещах, особенностей хранения различных деталей одежды. Изучение способов складывания предметов одежды для аккуратного хранения</w:t>
            </w:r>
          </w:p>
        </w:tc>
        <w:tc>
          <w:tcPr>
            <w:tcW w:w="1372" w:type="dxa"/>
          </w:tcPr>
          <w:p w:rsidR="00F12F4F" w:rsidRDefault="00F12F4F" w:rsidP="00F12F4F">
            <w:r>
              <w:t xml:space="preserve">Осознавать необходимость поддержания порядка в личных местах, аккуратно и ровно складывать предметы </w:t>
            </w:r>
            <w:proofErr w:type="gramStart"/>
            <w:r>
              <w:t>одежды,  применять</w:t>
            </w:r>
            <w:proofErr w:type="gramEnd"/>
            <w:r>
              <w:t xml:space="preserve"> правила хранения вещей</w:t>
            </w:r>
          </w:p>
        </w:tc>
        <w:tc>
          <w:tcPr>
            <w:tcW w:w="1213" w:type="dxa"/>
          </w:tcPr>
          <w:p w:rsidR="00F12F4F" w:rsidRDefault="00F12F4F" w:rsidP="00F12F4F">
            <w:r>
              <w:t>Стремление к правильной организации труда, к порядку и дисциплине</w:t>
            </w:r>
          </w:p>
        </w:tc>
        <w:tc>
          <w:tcPr>
            <w:tcW w:w="1378" w:type="dxa"/>
          </w:tcPr>
          <w:p w:rsidR="00F12F4F" w:rsidRDefault="00F12F4F" w:rsidP="00F12F4F">
            <w:r>
              <w:t>Формулировать цель и задачи учебной деятельности, ориентироваться в рисунке, следовать инструкции при самостоятельной деятельности</w:t>
            </w:r>
          </w:p>
        </w:tc>
        <w:tc>
          <w:tcPr>
            <w:tcW w:w="680" w:type="dxa"/>
          </w:tcPr>
          <w:p w:rsidR="00F12F4F" w:rsidRDefault="00F12F4F" w:rsidP="00F12F4F">
            <w:r>
              <w:t>С.20-23, в.(с.23)</w:t>
            </w:r>
          </w:p>
        </w:tc>
        <w:tc>
          <w:tcPr>
            <w:tcW w:w="220" w:type="dxa"/>
          </w:tcPr>
          <w:p w:rsidR="00F12F4F" w:rsidRDefault="00F12F4F" w:rsidP="00F12F4F"/>
        </w:tc>
      </w:tr>
      <w:tr w:rsidR="00F12F4F" w:rsidTr="00F12F4F">
        <w:tc>
          <w:tcPr>
            <w:tcW w:w="395" w:type="dxa"/>
          </w:tcPr>
          <w:p w:rsidR="00F12F4F" w:rsidRDefault="00F12F4F" w:rsidP="00F12F4F">
            <w:r>
              <w:t>6.</w:t>
            </w:r>
          </w:p>
        </w:tc>
        <w:tc>
          <w:tcPr>
            <w:tcW w:w="486" w:type="dxa"/>
          </w:tcPr>
          <w:p w:rsidR="00F12F4F" w:rsidRDefault="00F12F4F" w:rsidP="00F12F4F"/>
        </w:tc>
        <w:tc>
          <w:tcPr>
            <w:tcW w:w="1190" w:type="dxa"/>
          </w:tcPr>
          <w:p w:rsidR="00F12F4F" w:rsidRDefault="00F12F4F" w:rsidP="00F12F4F">
            <w:r>
              <w:t>Ремонт на необитаемом острове</w:t>
            </w:r>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tc>
        <w:tc>
          <w:tcPr>
            <w:tcW w:w="1372" w:type="dxa"/>
          </w:tcPr>
          <w:p w:rsidR="00F12F4F" w:rsidRDefault="00F12F4F" w:rsidP="00F12F4F">
            <w:r>
              <w:t>Называть бытовые приспособления для скрепления, упаковки, закрепления предметов, рационально использовать их по назначению, перечислять способы нетрадиционного использования бытовых приспособл</w:t>
            </w:r>
            <w:r>
              <w:lastRenderedPageBreak/>
              <w:t>ений и материалов в хозяйстве</w:t>
            </w:r>
          </w:p>
        </w:tc>
        <w:tc>
          <w:tcPr>
            <w:tcW w:w="1213" w:type="dxa"/>
          </w:tcPr>
          <w:p w:rsidR="00F12F4F" w:rsidRDefault="00F12F4F" w:rsidP="00F12F4F">
            <w:r>
              <w:lastRenderedPageBreak/>
              <w:t>Стремление к правильной организации быта, к порядку и дисциплине</w:t>
            </w:r>
          </w:p>
        </w:tc>
        <w:tc>
          <w:tcPr>
            <w:tcW w:w="1378" w:type="dxa"/>
          </w:tcPr>
          <w:p w:rsidR="00F12F4F" w:rsidRDefault="00F12F4F" w:rsidP="00F12F4F">
            <w:r>
              <w:t>Ориентироваться в рисунке, следовать инструкции при самостоятельной деятельности, получать информацию из различных источников</w:t>
            </w:r>
          </w:p>
        </w:tc>
        <w:tc>
          <w:tcPr>
            <w:tcW w:w="680" w:type="dxa"/>
          </w:tcPr>
          <w:p w:rsidR="00F12F4F" w:rsidRDefault="00F12F4F" w:rsidP="00F12F4F">
            <w:r>
              <w:t>С.24-25, в.1 9с.</w:t>
            </w:r>
            <w:proofErr w:type="gramStart"/>
            <w:r>
              <w:t>25)С</w:t>
            </w:r>
            <w:proofErr w:type="gramEnd"/>
          </w:p>
        </w:tc>
        <w:tc>
          <w:tcPr>
            <w:tcW w:w="220" w:type="dxa"/>
          </w:tcPr>
          <w:p w:rsidR="00F12F4F" w:rsidRDefault="00F12F4F" w:rsidP="00F12F4F"/>
        </w:tc>
      </w:tr>
      <w:tr w:rsidR="00F12F4F" w:rsidTr="00F12F4F">
        <w:tc>
          <w:tcPr>
            <w:tcW w:w="395" w:type="dxa"/>
          </w:tcPr>
          <w:p w:rsidR="00F12F4F" w:rsidRDefault="00F12F4F" w:rsidP="00F12F4F">
            <w:r>
              <w:lastRenderedPageBreak/>
              <w:t>7.</w:t>
            </w:r>
          </w:p>
        </w:tc>
        <w:tc>
          <w:tcPr>
            <w:tcW w:w="486" w:type="dxa"/>
          </w:tcPr>
          <w:p w:rsidR="00F12F4F" w:rsidRDefault="00F12F4F" w:rsidP="00F12F4F"/>
        </w:tc>
        <w:tc>
          <w:tcPr>
            <w:tcW w:w="1190" w:type="dxa"/>
          </w:tcPr>
          <w:p w:rsidR="00F12F4F" w:rsidRDefault="00F12F4F" w:rsidP="00F12F4F">
            <w:r>
              <w:t>Домашние хлопоты</w:t>
            </w:r>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r>
              <w:t>Представление о необходимости приобретения навыков самообслуживания. Распределение обязанностей в классе. Знакомство с необходимостью правильной организации и планирования работы по дому и планов на день. Изготовление планшета для планирования</w:t>
            </w:r>
          </w:p>
        </w:tc>
        <w:tc>
          <w:tcPr>
            <w:tcW w:w="1372" w:type="dxa"/>
          </w:tcPr>
          <w:p w:rsidR="00F12F4F" w:rsidRDefault="00F12F4F" w:rsidP="00F12F4F">
            <w:r>
              <w:t xml:space="preserve">Осознавать важность навыков самообслуживания в жизни человека. Планировать свой рабочий день. Изготавливать планшет для планирования </w:t>
            </w:r>
          </w:p>
        </w:tc>
        <w:tc>
          <w:tcPr>
            <w:tcW w:w="1213" w:type="dxa"/>
          </w:tcPr>
          <w:p w:rsidR="00F12F4F" w:rsidRDefault="00F12F4F" w:rsidP="00F12F4F">
            <w:r>
              <w:t>Стремление к правильной организации быта, к порядку и дисциплине</w:t>
            </w:r>
          </w:p>
        </w:tc>
        <w:tc>
          <w:tcPr>
            <w:tcW w:w="1378" w:type="dxa"/>
          </w:tcPr>
          <w:p w:rsidR="00F12F4F" w:rsidRDefault="00F12F4F" w:rsidP="00F12F4F">
            <w:r>
              <w:t>Планировать свою деятельность, договариваться и распределять обязанности в группе, следовать инструкциям, осуществлять контроль и оценку результатов труда</w:t>
            </w:r>
          </w:p>
        </w:tc>
        <w:tc>
          <w:tcPr>
            <w:tcW w:w="680" w:type="dxa"/>
          </w:tcPr>
          <w:p w:rsidR="00F12F4F" w:rsidRDefault="00F12F4F" w:rsidP="00F12F4F">
            <w:r>
              <w:t>С.30-31, р.т.с.12-13</w:t>
            </w:r>
          </w:p>
        </w:tc>
        <w:tc>
          <w:tcPr>
            <w:tcW w:w="220" w:type="dxa"/>
          </w:tcPr>
          <w:p w:rsidR="00F12F4F" w:rsidRDefault="00F12F4F" w:rsidP="00F12F4F"/>
        </w:tc>
      </w:tr>
      <w:tr w:rsidR="00F12F4F" w:rsidTr="00F12F4F">
        <w:tc>
          <w:tcPr>
            <w:tcW w:w="395" w:type="dxa"/>
          </w:tcPr>
          <w:p w:rsidR="00F12F4F" w:rsidRDefault="00F12F4F" w:rsidP="00F12F4F">
            <w:r>
              <w:t>8.</w:t>
            </w:r>
          </w:p>
        </w:tc>
        <w:tc>
          <w:tcPr>
            <w:tcW w:w="486" w:type="dxa"/>
          </w:tcPr>
          <w:p w:rsidR="00F12F4F" w:rsidRDefault="00F12F4F" w:rsidP="00F12F4F"/>
        </w:tc>
        <w:tc>
          <w:tcPr>
            <w:tcW w:w="1190" w:type="dxa"/>
          </w:tcPr>
          <w:p w:rsidR="00F12F4F" w:rsidRDefault="00F12F4F" w:rsidP="00F12F4F">
            <w:r>
              <w:t>Твои творческие достижения</w:t>
            </w:r>
          </w:p>
        </w:tc>
        <w:tc>
          <w:tcPr>
            <w:tcW w:w="1034" w:type="dxa"/>
          </w:tcPr>
          <w:p w:rsidR="00F12F4F" w:rsidRDefault="00F12F4F" w:rsidP="00F12F4F">
            <w:r>
              <w:t>Урок комплексного применения знаний и умений</w:t>
            </w:r>
          </w:p>
        </w:tc>
        <w:tc>
          <w:tcPr>
            <w:tcW w:w="1377" w:type="dxa"/>
          </w:tcPr>
          <w:p w:rsidR="00F12F4F" w:rsidRDefault="00F12F4F" w:rsidP="00F12F4F">
            <w:r>
              <w:t>Самостоятельное изготовление поделок в изученных техниках из подручных материалов по выбору с предварительной подготовкой</w:t>
            </w:r>
          </w:p>
        </w:tc>
        <w:tc>
          <w:tcPr>
            <w:tcW w:w="1372" w:type="dxa"/>
          </w:tcPr>
          <w:p w:rsidR="00F12F4F" w:rsidRDefault="00F12F4F" w:rsidP="00F12F4F">
            <w:r>
              <w:t>Проектировать и изготавливать поделки на основе изученных приёмов, технологий из самостоятельно подобранных материалов</w:t>
            </w:r>
          </w:p>
        </w:tc>
        <w:tc>
          <w:tcPr>
            <w:tcW w:w="1213" w:type="dxa"/>
          </w:tcPr>
          <w:p w:rsidR="00F12F4F" w:rsidRDefault="00F12F4F" w:rsidP="00F12F4F">
            <w:r>
              <w:t>Адекватная оценка правильности выполнения задания</w:t>
            </w:r>
          </w:p>
        </w:tc>
        <w:tc>
          <w:tcPr>
            <w:tcW w:w="1378" w:type="dxa"/>
          </w:tcPr>
          <w:p w:rsidR="00F12F4F" w:rsidRDefault="00F12F4F" w:rsidP="00F12F4F">
            <w:r>
              <w:t xml:space="preserve">Ставить цель, формулировать задачи и планировать личную практическую деятельность, проектировать собственное изделие, подбирать материал, осуществлять промежуточный и </w:t>
            </w:r>
            <w:r>
              <w:lastRenderedPageBreak/>
              <w:t>итоговый контроль.</w:t>
            </w:r>
          </w:p>
        </w:tc>
        <w:tc>
          <w:tcPr>
            <w:tcW w:w="680" w:type="dxa"/>
          </w:tcPr>
          <w:p w:rsidR="00F12F4F" w:rsidRDefault="00F12F4F" w:rsidP="00F12F4F">
            <w:proofErr w:type="spellStart"/>
            <w:r>
              <w:lastRenderedPageBreak/>
              <w:t>Изгот</w:t>
            </w:r>
            <w:proofErr w:type="spellEnd"/>
            <w:r>
              <w:t>. Под.</w:t>
            </w:r>
          </w:p>
        </w:tc>
        <w:tc>
          <w:tcPr>
            <w:tcW w:w="220" w:type="dxa"/>
          </w:tcPr>
          <w:p w:rsidR="00F12F4F" w:rsidRDefault="00F12F4F" w:rsidP="00F12F4F"/>
        </w:tc>
      </w:tr>
      <w:tr w:rsidR="00F12F4F" w:rsidTr="00F12F4F">
        <w:tc>
          <w:tcPr>
            <w:tcW w:w="395" w:type="dxa"/>
          </w:tcPr>
          <w:p w:rsidR="00F12F4F" w:rsidRDefault="00F12F4F" w:rsidP="00F12F4F"/>
        </w:tc>
        <w:tc>
          <w:tcPr>
            <w:tcW w:w="486" w:type="dxa"/>
          </w:tcPr>
          <w:p w:rsidR="00F12F4F" w:rsidRDefault="00F12F4F" w:rsidP="00F12F4F"/>
        </w:tc>
        <w:tc>
          <w:tcPr>
            <w:tcW w:w="1190" w:type="dxa"/>
          </w:tcPr>
          <w:p w:rsidR="00F12F4F" w:rsidRDefault="00F12F4F" w:rsidP="00F12F4F"/>
        </w:tc>
        <w:tc>
          <w:tcPr>
            <w:tcW w:w="1034" w:type="dxa"/>
          </w:tcPr>
          <w:p w:rsidR="00F12F4F" w:rsidRDefault="00F12F4F" w:rsidP="00F12F4F"/>
        </w:tc>
        <w:tc>
          <w:tcPr>
            <w:tcW w:w="1377" w:type="dxa"/>
          </w:tcPr>
          <w:p w:rsidR="00F12F4F" w:rsidRDefault="00F12F4F" w:rsidP="00F12F4F">
            <w:r>
              <w:t>Страна нестандартных решений – 7 часов</w:t>
            </w:r>
          </w:p>
        </w:tc>
        <w:tc>
          <w:tcPr>
            <w:tcW w:w="1372" w:type="dxa"/>
          </w:tcPr>
          <w:p w:rsidR="00F12F4F" w:rsidRDefault="00F12F4F" w:rsidP="00F12F4F"/>
        </w:tc>
        <w:tc>
          <w:tcPr>
            <w:tcW w:w="1213" w:type="dxa"/>
          </w:tcPr>
          <w:p w:rsidR="00F12F4F" w:rsidRDefault="00F12F4F" w:rsidP="00F12F4F"/>
        </w:tc>
        <w:tc>
          <w:tcPr>
            <w:tcW w:w="1378" w:type="dxa"/>
          </w:tcPr>
          <w:p w:rsidR="00F12F4F" w:rsidRDefault="00F12F4F" w:rsidP="00F12F4F"/>
        </w:tc>
        <w:tc>
          <w:tcPr>
            <w:tcW w:w="680" w:type="dxa"/>
          </w:tcPr>
          <w:p w:rsidR="00F12F4F" w:rsidRDefault="00F12F4F" w:rsidP="00F12F4F"/>
        </w:tc>
        <w:tc>
          <w:tcPr>
            <w:tcW w:w="220" w:type="dxa"/>
          </w:tcPr>
          <w:p w:rsidR="00F12F4F" w:rsidRDefault="00F12F4F" w:rsidP="00F12F4F"/>
        </w:tc>
      </w:tr>
      <w:tr w:rsidR="00F12F4F" w:rsidTr="00F12F4F">
        <w:tc>
          <w:tcPr>
            <w:tcW w:w="395" w:type="dxa"/>
          </w:tcPr>
          <w:p w:rsidR="00F12F4F" w:rsidRDefault="00F12F4F" w:rsidP="00F12F4F">
            <w:r>
              <w:t>9.</w:t>
            </w:r>
          </w:p>
        </w:tc>
        <w:tc>
          <w:tcPr>
            <w:tcW w:w="486" w:type="dxa"/>
          </w:tcPr>
          <w:p w:rsidR="00F12F4F" w:rsidRDefault="00F12F4F" w:rsidP="00F12F4F"/>
        </w:tc>
        <w:tc>
          <w:tcPr>
            <w:tcW w:w="1190" w:type="dxa"/>
          </w:tcPr>
          <w:p w:rsidR="00F12F4F" w:rsidRDefault="00F12F4F" w:rsidP="00F12F4F">
            <w:r>
              <w:t>Танцующий зоопарк</w:t>
            </w:r>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Планирование учебной деятельности при изучении раздела учебника. Знакомство с историей игрушек, музеями игрушек. Изготовление игрушки с подвижными соединениями</w:t>
            </w:r>
          </w:p>
        </w:tc>
        <w:tc>
          <w:tcPr>
            <w:tcW w:w="1372" w:type="dxa"/>
          </w:tcPr>
          <w:p w:rsidR="00F12F4F" w:rsidRDefault="00F12F4F" w:rsidP="00F12F4F">
            <w:r>
              <w:t>Рассказывать об истории игрушек на основе текста учебника и самостоятельных изысканий. Изготавливать игрушки из картона с подвижными соединениями</w:t>
            </w:r>
          </w:p>
        </w:tc>
        <w:tc>
          <w:tcPr>
            <w:tcW w:w="1213" w:type="dxa"/>
          </w:tcPr>
          <w:p w:rsidR="00F12F4F" w:rsidRDefault="00F12F4F" w:rsidP="00F12F4F">
            <w:r>
              <w:t>Внимательное отношение к красоте окружающего мира, восхищение произведениями искусства</w:t>
            </w:r>
          </w:p>
        </w:tc>
        <w:tc>
          <w:tcPr>
            <w:tcW w:w="1378" w:type="dxa"/>
          </w:tcPr>
          <w:p w:rsidR="00F12F4F" w:rsidRDefault="00F12F4F" w:rsidP="00F12F4F">
            <w:r>
              <w:t xml:space="preserve">Ориентироваться в рисунке и инструкции, </w:t>
            </w:r>
            <w:proofErr w:type="gramStart"/>
            <w:r>
              <w:t>оценивать  результат</w:t>
            </w:r>
            <w:proofErr w:type="gramEnd"/>
            <w:r>
              <w:t>, корректно строить оценочное высказывание</w:t>
            </w:r>
          </w:p>
        </w:tc>
        <w:tc>
          <w:tcPr>
            <w:tcW w:w="680" w:type="dxa"/>
          </w:tcPr>
          <w:p w:rsidR="00F12F4F" w:rsidRDefault="00F12F4F" w:rsidP="00F12F4F">
            <w:r>
              <w:t>С.40-41, р.т.14</w:t>
            </w:r>
          </w:p>
        </w:tc>
        <w:tc>
          <w:tcPr>
            <w:tcW w:w="220" w:type="dxa"/>
          </w:tcPr>
          <w:p w:rsidR="00F12F4F" w:rsidRDefault="00F12F4F" w:rsidP="00F12F4F"/>
        </w:tc>
      </w:tr>
      <w:tr w:rsidR="00F12F4F" w:rsidTr="00F12F4F">
        <w:tc>
          <w:tcPr>
            <w:tcW w:w="395" w:type="dxa"/>
          </w:tcPr>
          <w:p w:rsidR="00F12F4F" w:rsidRDefault="00F12F4F" w:rsidP="00F12F4F">
            <w:r>
              <w:t>10.</w:t>
            </w:r>
          </w:p>
        </w:tc>
        <w:tc>
          <w:tcPr>
            <w:tcW w:w="486" w:type="dxa"/>
          </w:tcPr>
          <w:p w:rsidR="00F12F4F" w:rsidRDefault="00F12F4F" w:rsidP="00F12F4F"/>
        </w:tc>
        <w:tc>
          <w:tcPr>
            <w:tcW w:w="1190" w:type="dxa"/>
          </w:tcPr>
          <w:p w:rsidR="00F12F4F" w:rsidRDefault="00F12F4F" w:rsidP="00F12F4F">
            <w:r>
              <w:t>Марш игрушек</w:t>
            </w:r>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Изучение особенностей конструкции подвижных игрушек, способов подвижного крепления деталей. Изготовление игрушки из проволоки и фольги</w:t>
            </w:r>
          </w:p>
        </w:tc>
        <w:tc>
          <w:tcPr>
            <w:tcW w:w="1372" w:type="dxa"/>
          </w:tcPr>
          <w:p w:rsidR="00F12F4F" w:rsidRDefault="00F12F4F" w:rsidP="00F12F4F">
            <w:r>
              <w:t>Называть способы подвижного соединения деталей игрушки. Изготавливать игрушку из проволоки и фольги с использованием способа подвижного соединения деталей по выбору</w:t>
            </w:r>
          </w:p>
        </w:tc>
        <w:tc>
          <w:tcPr>
            <w:tcW w:w="1213" w:type="dxa"/>
          </w:tcPr>
          <w:p w:rsidR="00F12F4F" w:rsidRDefault="00F12F4F" w:rsidP="00F12F4F">
            <w:r>
              <w:t>Положительная мотивация и познавательный интерес к ручному труду, к изучению свойств используемого материала, адекватная оценка сложности задания м выбор технологии по своим возможностям</w:t>
            </w:r>
          </w:p>
        </w:tc>
        <w:tc>
          <w:tcPr>
            <w:tcW w:w="1378" w:type="dxa"/>
          </w:tcPr>
          <w:p w:rsidR="00F12F4F" w:rsidRDefault="00F12F4F" w:rsidP="00F12F4F">
            <w:r>
              <w:t>Анализировать и сравнивать разные способы крепления, выбирать наиболее подходящий способ крепления, следовать плану, осуществлять контроль.</w:t>
            </w:r>
          </w:p>
        </w:tc>
        <w:tc>
          <w:tcPr>
            <w:tcW w:w="680" w:type="dxa"/>
          </w:tcPr>
          <w:p w:rsidR="00F12F4F" w:rsidRDefault="00F12F4F" w:rsidP="00F12F4F">
            <w:r>
              <w:t>С.42-43, в.2</w:t>
            </w:r>
          </w:p>
        </w:tc>
        <w:tc>
          <w:tcPr>
            <w:tcW w:w="220" w:type="dxa"/>
          </w:tcPr>
          <w:p w:rsidR="00F12F4F" w:rsidRDefault="00F12F4F" w:rsidP="00F12F4F"/>
        </w:tc>
      </w:tr>
      <w:tr w:rsidR="00F12F4F" w:rsidTr="00F12F4F">
        <w:tc>
          <w:tcPr>
            <w:tcW w:w="395" w:type="dxa"/>
          </w:tcPr>
          <w:p w:rsidR="00F12F4F" w:rsidRDefault="00F12F4F" w:rsidP="00F12F4F">
            <w:r>
              <w:t>11.</w:t>
            </w:r>
          </w:p>
        </w:tc>
        <w:tc>
          <w:tcPr>
            <w:tcW w:w="486" w:type="dxa"/>
          </w:tcPr>
          <w:p w:rsidR="00F12F4F" w:rsidRDefault="00F12F4F" w:rsidP="00F12F4F"/>
        </w:tc>
        <w:tc>
          <w:tcPr>
            <w:tcW w:w="1190" w:type="dxa"/>
          </w:tcPr>
          <w:p w:rsidR="00F12F4F" w:rsidRDefault="00F12F4F" w:rsidP="00F12F4F">
            <w:r>
              <w:t>Волшебная лепка</w:t>
            </w:r>
          </w:p>
        </w:tc>
        <w:tc>
          <w:tcPr>
            <w:tcW w:w="1034" w:type="dxa"/>
          </w:tcPr>
          <w:p w:rsidR="00F12F4F" w:rsidRDefault="00F12F4F" w:rsidP="00F12F4F">
            <w:r>
              <w:t xml:space="preserve">Урок изучения и </w:t>
            </w:r>
            <w:r>
              <w:lastRenderedPageBreak/>
              <w:t>первичного закрепления знаний</w:t>
            </w:r>
          </w:p>
        </w:tc>
        <w:tc>
          <w:tcPr>
            <w:tcW w:w="1377" w:type="dxa"/>
          </w:tcPr>
          <w:p w:rsidR="00F12F4F" w:rsidRDefault="00F12F4F" w:rsidP="00F12F4F">
            <w:r>
              <w:lastRenderedPageBreak/>
              <w:t xml:space="preserve">Изучение </w:t>
            </w:r>
            <w:proofErr w:type="gramStart"/>
            <w:r>
              <w:t>способов  крепления</w:t>
            </w:r>
            <w:proofErr w:type="gramEnd"/>
            <w:r>
              <w:t xml:space="preserve"> </w:t>
            </w:r>
            <w:r>
              <w:lastRenderedPageBreak/>
              <w:t>поделки к поверхности закрепление магнита или булавки в пластиковой массе. Знакомство со способом изготовления и хранения пластиковой массы. Изготовление значков из пластиковой массы с булавочным креплением</w:t>
            </w:r>
          </w:p>
        </w:tc>
        <w:tc>
          <w:tcPr>
            <w:tcW w:w="1372" w:type="dxa"/>
          </w:tcPr>
          <w:p w:rsidR="00F12F4F" w:rsidRDefault="00F12F4F" w:rsidP="00F12F4F">
            <w:r>
              <w:lastRenderedPageBreak/>
              <w:t>Описывать технологию изготовлен</w:t>
            </w:r>
            <w:r>
              <w:lastRenderedPageBreak/>
              <w:t>ия поделочной массы. Изготавливать значки или магниты из поделочной массы</w:t>
            </w:r>
          </w:p>
        </w:tc>
        <w:tc>
          <w:tcPr>
            <w:tcW w:w="1213" w:type="dxa"/>
          </w:tcPr>
          <w:p w:rsidR="00F12F4F" w:rsidRDefault="00F12F4F" w:rsidP="00F12F4F">
            <w:r>
              <w:lastRenderedPageBreak/>
              <w:t>Эмоционально-ценностно</w:t>
            </w:r>
            <w:r>
              <w:lastRenderedPageBreak/>
              <w:t>е отношение к результату своего труда</w:t>
            </w:r>
          </w:p>
        </w:tc>
        <w:tc>
          <w:tcPr>
            <w:tcW w:w="1378" w:type="dxa"/>
          </w:tcPr>
          <w:p w:rsidR="00F12F4F" w:rsidRDefault="00F12F4F" w:rsidP="00F12F4F">
            <w:r>
              <w:lastRenderedPageBreak/>
              <w:t>Следовать инструкции, проектиров</w:t>
            </w:r>
            <w:r>
              <w:lastRenderedPageBreak/>
              <w:t xml:space="preserve">ать собственное изделие в соответствии с </w:t>
            </w:r>
            <w:proofErr w:type="spellStart"/>
            <w:r>
              <w:t>технологтей</w:t>
            </w:r>
            <w:proofErr w:type="spellEnd"/>
            <w:r>
              <w:t>, осуществлять самоконтроль, корректно строить оценочное высказывание</w:t>
            </w:r>
          </w:p>
        </w:tc>
        <w:tc>
          <w:tcPr>
            <w:tcW w:w="680" w:type="dxa"/>
          </w:tcPr>
          <w:p w:rsidR="00F12F4F" w:rsidRDefault="00F12F4F" w:rsidP="00F12F4F">
            <w:r>
              <w:lastRenderedPageBreak/>
              <w:t>С.44-</w:t>
            </w:r>
            <w:proofErr w:type="gramStart"/>
            <w:r>
              <w:t xml:space="preserve">47,  </w:t>
            </w:r>
            <w:proofErr w:type="spellStart"/>
            <w:r>
              <w:lastRenderedPageBreak/>
              <w:t>вып</w:t>
            </w:r>
            <w:proofErr w:type="spellEnd"/>
            <w:r>
              <w:t>.</w:t>
            </w:r>
            <w:proofErr w:type="gramEnd"/>
            <w:r>
              <w:t xml:space="preserve"> под.</w:t>
            </w:r>
          </w:p>
        </w:tc>
        <w:tc>
          <w:tcPr>
            <w:tcW w:w="220" w:type="dxa"/>
          </w:tcPr>
          <w:p w:rsidR="00F12F4F" w:rsidRDefault="00F12F4F" w:rsidP="00F12F4F"/>
        </w:tc>
      </w:tr>
      <w:tr w:rsidR="00F12F4F" w:rsidTr="00F12F4F">
        <w:tc>
          <w:tcPr>
            <w:tcW w:w="395" w:type="dxa"/>
          </w:tcPr>
          <w:p w:rsidR="00F12F4F" w:rsidRDefault="00F12F4F" w:rsidP="00F12F4F">
            <w:r>
              <w:lastRenderedPageBreak/>
              <w:t>12.</w:t>
            </w:r>
          </w:p>
        </w:tc>
        <w:tc>
          <w:tcPr>
            <w:tcW w:w="486" w:type="dxa"/>
          </w:tcPr>
          <w:p w:rsidR="00F12F4F" w:rsidRDefault="00F12F4F" w:rsidP="00F12F4F"/>
        </w:tc>
        <w:tc>
          <w:tcPr>
            <w:tcW w:w="1190" w:type="dxa"/>
          </w:tcPr>
          <w:p w:rsidR="00F12F4F" w:rsidRDefault="00F12F4F" w:rsidP="00F12F4F">
            <w:r>
              <w:t>Скульптурные секреты</w:t>
            </w:r>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proofErr w:type="gramStart"/>
            <w:r>
              <w:t>Знакомство  с</w:t>
            </w:r>
            <w:proofErr w:type="gramEnd"/>
            <w:r>
              <w:t xml:space="preserve"> нестандартными приёмами использования клея ПВА. Изготовление салфеточной массы для лепки. Изготовление подставки из молочного пакета и салфеточной массы</w:t>
            </w:r>
          </w:p>
        </w:tc>
        <w:tc>
          <w:tcPr>
            <w:tcW w:w="1372" w:type="dxa"/>
          </w:tcPr>
          <w:p w:rsidR="00F12F4F" w:rsidRDefault="00F12F4F" w:rsidP="00F12F4F">
            <w:r>
              <w:t>Описывать технологию изготовления салфеточной массы для лепки. Декорировать поделочной массой бытовые предметы, изготавливать подставку для карандашей на каркасе из молочного пакета</w:t>
            </w:r>
          </w:p>
        </w:tc>
        <w:tc>
          <w:tcPr>
            <w:tcW w:w="1213" w:type="dxa"/>
          </w:tcPr>
          <w:p w:rsidR="00F12F4F" w:rsidRDefault="00F12F4F" w:rsidP="00F12F4F">
            <w:proofErr w:type="gramStart"/>
            <w:r>
              <w:t>Понимание  разнообразия</w:t>
            </w:r>
            <w:proofErr w:type="gramEnd"/>
            <w:r>
              <w:t xml:space="preserve"> и богатства художественных средств для выражения отношения к окружающему миру</w:t>
            </w:r>
          </w:p>
        </w:tc>
        <w:tc>
          <w:tcPr>
            <w:tcW w:w="1378" w:type="dxa"/>
          </w:tcPr>
          <w:p w:rsidR="00F12F4F" w:rsidRDefault="00F12F4F" w:rsidP="00F12F4F">
            <w:r>
              <w:t>Следовать рисованной и текстовой инструкции, удерживать ориентиры учебной деятельности, осуществлять контроль и коррекцию собственной деятельности</w:t>
            </w:r>
          </w:p>
        </w:tc>
        <w:tc>
          <w:tcPr>
            <w:tcW w:w="680" w:type="dxa"/>
          </w:tcPr>
          <w:p w:rsidR="00F12F4F" w:rsidRDefault="00F12F4F" w:rsidP="00F12F4F">
            <w:r>
              <w:t>С.48-49, в. 1</w:t>
            </w:r>
          </w:p>
        </w:tc>
        <w:tc>
          <w:tcPr>
            <w:tcW w:w="220" w:type="dxa"/>
          </w:tcPr>
          <w:p w:rsidR="00F12F4F" w:rsidRDefault="00F12F4F" w:rsidP="00F12F4F"/>
        </w:tc>
      </w:tr>
      <w:tr w:rsidR="00F12F4F" w:rsidTr="00F12F4F">
        <w:tc>
          <w:tcPr>
            <w:tcW w:w="395" w:type="dxa"/>
          </w:tcPr>
          <w:p w:rsidR="00F12F4F" w:rsidRDefault="00F12F4F" w:rsidP="00F12F4F">
            <w:r>
              <w:t>13.</w:t>
            </w:r>
          </w:p>
        </w:tc>
        <w:tc>
          <w:tcPr>
            <w:tcW w:w="486" w:type="dxa"/>
          </w:tcPr>
          <w:p w:rsidR="00F12F4F" w:rsidRDefault="00F12F4F" w:rsidP="00F12F4F"/>
        </w:tc>
        <w:tc>
          <w:tcPr>
            <w:tcW w:w="1190" w:type="dxa"/>
          </w:tcPr>
          <w:p w:rsidR="00F12F4F" w:rsidRDefault="00F12F4F" w:rsidP="00F12F4F">
            <w:r>
              <w:t>Поход в гости. Подарки. Встречаем гостей.</w:t>
            </w:r>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r>
              <w:t xml:space="preserve">Знакомство с правилами этикета при походе в гости, приемами </w:t>
            </w:r>
            <w:r>
              <w:lastRenderedPageBreak/>
              <w:t>изготовления приглашений, открыток. Знакомство со способами упаковки подарков. Изготовление банта и розочки из упаковочной ленты</w:t>
            </w:r>
          </w:p>
        </w:tc>
        <w:tc>
          <w:tcPr>
            <w:tcW w:w="1372" w:type="dxa"/>
          </w:tcPr>
          <w:p w:rsidR="00F12F4F" w:rsidRDefault="00F12F4F" w:rsidP="00F12F4F">
            <w:r>
              <w:lastRenderedPageBreak/>
              <w:t>Применять правила этикета в общении с окружающими людьми, изготавлива</w:t>
            </w:r>
            <w:r>
              <w:lastRenderedPageBreak/>
              <w:t>ть бант для праздничной упаковки из упаковочной ленты</w:t>
            </w:r>
          </w:p>
        </w:tc>
        <w:tc>
          <w:tcPr>
            <w:tcW w:w="1213" w:type="dxa"/>
          </w:tcPr>
          <w:p w:rsidR="00F12F4F" w:rsidRDefault="00F12F4F" w:rsidP="00F12F4F">
            <w:proofErr w:type="gramStart"/>
            <w:r>
              <w:lastRenderedPageBreak/>
              <w:t>Применение  правил</w:t>
            </w:r>
            <w:proofErr w:type="gramEnd"/>
            <w:r>
              <w:t xml:space="preserve"> этикета в общении с ровесника</w:t>
            </w:r>
            <w:r>
              <w:lastRenderedPageBreak/>
              <w:t>ми, взрослыми</w:t>
            </w:r>
          </w:p>
        </w:tc>
        <w:tc>
          <w:tcPr>
            <w:tcW w:w="1378" w:type="dxa"/>
          </w:tcPr>
          <w:p w:rsidR="00F12F4F" w:rsidRDefault="00F12F4F" w:rsidP="00F12F4F">
            <w:r>
              <w:lastRenderedPageBreak/>
              <w:t>Анализировать изображения и делать выводы о технологии изготовлен</w:t>
            </w:r>
            <w:r>
              <w:lastRenderedPageBreak/>
              <w:t>ия, осуществлять поиск информации в различных источниках</w:t>
            </w:r>
          </w:p>
        </w:tc>
        <w:tc>
          <w:tcPr>
            <w:tcW w:w="680" w:type="dxa"/>
          </w:tcPr>
          <w:p w:rsidR="00F12F4F" w:rsidRDefault="00F12F4F" w:rsidP="00F12F4F">
            <w:r>
              <w:lastRenderedPageBreak/>
              <w:t xml:space="preserve">С. 50-55, </w:t>
            </w:r>
            <w:proofErr w:type="spellStart"/>
            <w:r>
              <w:t>р.т</w:t>
            </w:r>
            <w:proofErr w:type="spellEnd"/>
            <w:r>
              <w:t>. с.15</w:t>
            </w:r>
          </w:p>
        </w:tc>
        <w:tc>
          <w:tcPr>
            <w:tcW w:w="220" w:type="dxa"/>
          </w:tcPr>
          <w:p w:rsidR="00F12F4F" w:rsidRDefault="00F12F4F" w:rsidP="00F12F4F"/>
        </w:tc>
      </w:tr>
      <w:tr w:rsidR="00F12F4F" w:rsidTr="00F12F4F">
        <w:tc>
          <w:tcPr>
            <w:tcW w:w="395" w:type="dxa"/>
          </w:tcPr>
          <w:p w:rsidR="00F12F4F" w:rsidRDefault="00F12F4F" w:rsidP="00F12F4F">
            <w:r>
              <w:lastRenderedPageBreak/>
              <w:t>14-15</w:t>
            </w:r>
          </w:p>
        </w:tc>
        <w:tc>
          <w:tcPr>
            <w:tcW w:w="486" w:type="dxa"/>
          </w:tcPr>
          <w:p w:rsidR="00F12F4F" w:rsidRDefault="00F12F4F" w:rsidP="00F12F4F"/>
        </w:tc>
        <w:tc>
          <w:tcPr>
            <w:tcW w:w="1190" w:type="dxa"/>
          </w:tcPr>
          <w:p w:rsidR="00F12F4F" w:rsidRDefault="00F12F4F" w:rsidP="00F12F4F">
            <w:r>
              <w:t>Твои творческие достижения</w:t>
            </w:r>
          </w:p>
        </w:tc>
        <w:tc>
          <w:tcPr>
            <w:tcW w:w="1034" w:type="dxa"/>
          </w:tcPr>
          <w:p w:rsidR="00F12F4F" w:rsidRDefault="00F12F4F" w:rsidP="00F12F4F">
            <w:r>
              <w:t>Урок комплексного применения знаний и умений</w:t>
            </w:r>
          </w:p>
        </w:tc>
        <w:tc>
          <w:tcPr>
            <w:tcW w:w="1377" w:type="dxa"/>
          </w:tcPr>
          <w:p w:rsidR="00F12F4F" w:rsidRDefault="00F12F4F" w:rsidP="00F12F4F">
            <w:r>
              <w:t>Самостоятельное изготовление поделок в изученных техниках из материалов по выбору с предварительной подготовкой</w:t>
            </w:r>
          </w:p>
        </w:tc>
        <w:tc>
          <w:tcPr>
            <w:tcW w:w="1372" w:type="dxa"/>
          </w:tcPr>
          <w:p w:rsidR="00F12F4F" w:rsidRDefault="00F12F4F" w:rsidP="00F12F4F">
            <w:r>
              <w:t>Проектировать и изготавливать поделки на основе изученных приёмов, технологий из самостоятельно подобранных материалов</w:t>
            </w:r>
          </w:p>
        </w:tc>
        <w:tc>
          <w:tcPr>
            <w:tcW w:w="1213" w:type="dxa"/>
          </w:tcPr>
          <w:p w:rsidR="00F12F4F" w:rsidRDefault="00F12F4F" w:rsidP="00F12F4F">
            <w:r>
              <w:t>Положительная мотивация к практической деятельности, адекватная оценка правильности выполнения задания</w:t>
            </w:r>
          </w:p>
        </w:tc>
        <w:tc>
          <w:tcPr>
            <w:tcW w:w="1378" w:type="dxa"/>
          </w:tcPr>
          <w:p w:rsidR="00F12F4F" w:rsidRDefault="00F12F4F" w:rsidP="00F12F4F">
            <w:r>
              <w:t xml:space="preserve">Ставить цель, формулировать задачи и планировать личную практическую деятельность, проектировать собственное изделие, подбирать материал, осуществлять контроль, оценивать результаты, корректно строить </w:t>
            </w:r>
            <w:proofErr w:type="gramStart"/>
            <w:r>
              <w:t>оценочное  высказывание</w:t>
            </w:r>
            <w:proofErr w:type="gramEnd"/>
          </w:p>
        </w:tc>
        <w:tc>
          <w:tcPr>
            <w:tcW w:w="680" w:type="dxa"/>
          </w:tcPr>
          <w:p w:rsidR="00F12F4F" w:rsidRDefault="00F12F4F" w:rsidP="00F12F4F">
            <w:proofErr w:type="spellStart"/>
            <w:r>
              <w:t>Сдел</w:t>
            </w:r>
            <w:proofErr w:type="spellEnd"/>
            <w:r>
              <w:t xml:space="preserve">. </w:t>
            </w:r>
            <w:proofErr w:type="spellStart"/>
            <w:r>
              <w:t>Новог</w:t>
            </w:r>
            <w:proofErr w:type="spellEnd"/>
            <w:r>
              <w:t>. Игр.</w:t>
            </w:r>
          </w:p>
        </w:tc>
        <w:tc>
          <w:tcPr>
            <w:tcW w:w="220" w:type="dxa"/>
          </w:tcPr>
          <w:p w:rsidR="00F12F4F" w:rsidRDefault="00F12F4F" w:rsidP="00F12F4F"/>
        </w:tc>
      </w:tr>
      <w:tr w:rsidR="00F12F4F" w:rsidTr="00F12F4F">
        <w:tc>
          <w:tcPr>
            <w:tcW w:w="395" w:type="dxa"/>
          </w:tcPr>
          <w:p w:rsidR="00F12F4F" w:rsidRDefault="00F12F4F" w:rsidP="00F12F4F"/>
        </w:tc>
        <w:tc>
          <w:tcPr>
            <w:tcW w:w="486" w:type="dxa"/>
          </w:tcPr>
          <w:p w:rsidR="00F12F4F" w:rsidRDefault="00F12F4F" w:rsidP="00F12F4F"/>
        </w:tc>
        <w:tc>
          <w:tcPr>
            <w:tcW w:w="1190" w:type="dxa"/>
          </w:tcPr>
          <w:p w:rsidR="00F12F4F" w:rsidRDefault="00F12F4F" w:rsidP="00F12F4F"/>
        </w:tc>
        <w:tc>
          <w:tcPr>
            <w:tcW w:w="1034" w:type="dxa"/>
          </w:tcPr>
          <w:p w:rsidR="00F12F4F" w:rsidRDefault="00F12F4F" w:rsidP="00F12F4F"/>
        </w:tc>
        <w:tc>
          <w:tcPr>
            <w:tcW w:w="1377" w:type="dxa"/>
          </w:tcPr>
          <w:p w:rsidR="00F12F4F" w:rsidRDefault="00F12F4F" w:rsidP="00F12F4F">
            <w:r>
              <w:t>Страна умелых рук - 8 часов</w:t>
            </w:r>
          </w:p>
        </w:tc>
        <w:tc>
          <w:tcPr>
            <w:tcW w:w="1372" w:type="dxa"/>
          </w:tcPr>
          <w:p w:rsidR="00F12F4F" w:rsidRDefault="00F12F4F" w:rsidP="00F12F4F"/>
        </w:tc>
        <w:tc>
          <w:tcPr>
            <w:tcW w:w="1213" w:type="dxa"/>
          </w:tcPr>
          <w:p w:rsidR="00F12F4F" w:rsidRDefault="00F12F4F" w:rsidP="00F12F4F"/>
        </w:tc>
        <w:tc>
          <w:tcPr>
            <w:tcW w:w="1378" w:type="dxa"/>
          </w:tcPr>
          <w:p w:rsidR="00F12F4F" w:rsidRDefault="00F12F4F" w:rsidP="00F12F4F"/>
        </w:tc>
        <w:tc>
          <w:tcPr>
            <w:tcW w:w="680" w:type="dxa"/>
          </w:tcPr>
          <w:p w:rsidR="00F12F4F" w:rsidRDefault="00F12F4F" w:rsidP="00F12F4F"/>
        </w:tc>
        <w:tc>
          <w:tcPr>
            <w:tcW w:w="220" w:type="dxa"/>
          </w:tcPr>
          <w:p w:rsidR="00F12F4F" w:rsidRDefault="00F12F4F" w:rsidP="00F12F4F"/>
        </w:tc>
      </w:tr>
      <w:tr w:rsidR="00F12F4F" w:rsidTr="00F12F4F">
        <w:tc>
          <w:tcPr>
            <w:tcW w:w="395" w:type="dxa"/>
          </w:tcPr>
          <w:p w:rsidR="00F12F4F" w:rsidRDefault="00F12F4F" w:rsidP="00F12F4F">
            <w:r>
              <w:t>16.</w:t>
            </w:r>
          </w:p>
        </w:tc>
        <w:tc>
          <w:tcPr>
            <w:tcW w:w="486" w:type="dxa"/>
          </w:tcPr>
          <w:p w:rsidR="00F12F4F" w:rsidRDefault="00F12F4F" w:rsidP="00F12F4F"/>
        </w:tc>
        <w:tc>
          <w:tcPr>
            <w:tcW w:w="1190" w:type="dxa"/>
          </w:tcPr>
          <w:p w:rsidR="00F12F4F" w:rsidRDefault="00F12F4F" w:rsidP="00F12F4F">
            <w:proofErr w:type="gramStart"/>
            <w:r>
              <w:t>Колесные  истории</w:t>
            </w:r>
            <w:proofErr w:type="gramEnd"/>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Планирование учебной деятельности при изучении раздела учебника. Знакомство с историей колеса и использова</w:t>
            </w:r>
            <w:r>
              <w:lastRenderedPageBreak/>
              <w:t>нием колеса в жизни человека. Знакомство с функциями циркуля при изготовлении поделок. Изготовление тележки на основе спичечной коробки</w:t>
            </w:r>
          </w:p>
        </w:tc>
        <w:tc>
          <w:tcPr>
            <w:tcW w:w="1372" w:type="dxa"/>
          </w:tcPr>
          <w:p w:rsidR="00F12F4F" w:rsidRDefault="00F12F4F" w:rsidP="00F12F4F">
            <w:r>
              <w:lastRenderedPageBreak/>
              <w:t xml:space="preserve">Рассказывать об истории колеса и использовании колеса в технике и быту. Чертить окружность заданных </w:t>
            </w:r>
            <w:r>
              <w:lastRenderedPageBreak/>
              <w:t>размеров с помощью циркуля. Изготавливать тележку из спичечной коробки.</w:t>
            </w:r>
          </w:p>
        </w:tc>
        <w:tc>
          <w:tcPr>
            <w:tcW w:w="1213" w:type="dxa"/>
          </w:tcPr>
          <w:p w:rsidR="00F12F4F" w:rsidRDefault="00F12F4F" w:rsidP="00F12F4F">
            <w:r>
              <w:lastRenderedPageBreak/>
              <w:t>Внимательное отношение к красоте окружающего мира, восхищение продукта</w:t>
            </w:r>
            <w:r>
              <w:lastRenderedPageBreak/>
              <w:t>ми человеческого разума</w:t>
            </w:r>
          </w:p>
        </w:tc>
        <w:tc>
          <w:tcPr>
            <w:tcW w:w="1378" w:type="dxa"/>
          </w:tcPr>
          <w:p w:rsidR="00F12F4F" w:rsidRDefault="00F12F4F" w:rsidP="00F12F4F">
            <w:r>
              <w:lastRenderedPageBreak/>
              <w:t>Получать информацию из текста, других источников, следовать инструкции, плану, осуществлять самоконтро</w:t>
            </w:r>
            <w:r>
              <w:lastRenderedPageBreak/>
              <w:t xml:space="preserve">ль и </w:t>
            </w:r>
            <w:proofErr w:type="spellStart"/>
            <w:r>
              <w:t>взаимооценку</w:t>
            </w:r>
            <w:proofErr w:type="spellEnd"/>
            <w:r>
              <w:t>, корректно строить оценочное высказывание</w:t>
            </w:r>
          </w:p>
        </w:tc>
        <w:tc>
          <w:tcPr>
            <w:tcW w:w="680" w:type="dxa"/>
          </w:tcPr>
          <w:p w:rsidR="00F12F4F" w:rsidRDefault="00F12F4F" w:rsidP="00F12F4F">
            <w:r>
              <w:lastRenderedPageBreak/>
              <w:t>С.62-65,  в. 1-3</w:t>
            </w:r>
          </w:p>
        </w:tc>
        <w:tc>
          <w:tcPr>
            <w:tcW w:w="220" w:type="dxa"/>
          </w:tcPr>
          <w:p w:rsidR="00F12F4F" w:rsidRDefault="00F12F4F" w:rsidP="00F12F4F"/>
        </w:tc>
      </w:tr>
      <w:tr w:rsidR="00F12F4F" w:rsidTr="00F12F4F">
        <w:tc>
          <w:tcPr>
            <w:tcW w:w="395" w:type="dxa"/>
          </w:tcPr>
          <w:p w:rsidR="00F12F4F" w:rsidRDefault="00F12F4F" w:rsidP="00F12F4F">
            <w:r>
              <w:lastRenderedPageBreak/>
              <w:t>17.</w:t>
            </w:r>
          </w:p>
        </w:tc>
        <w:tc>
          <w:tcPr>
            <w:tcW w:w="486" w:type="dxa"/>
          </w:tcPr>
          <w:p w:rsidR="00F12F4F" w:rsidRDefault="00F12F4F" w:rsidP="00F12F4F"/>
        </w:tc>
        <w:tc>
          <w:tcPr>
            <w:tcW w:w="1190" w:type="dxa"/>
          </w:tcPr>
          <w:p w:rsidR="00F12F4F" w:rsidRDefault="00F12F4F" w:rsidP="00F12F4F">
            <w:proofErr w:type="gramStart"/>
            <w:r>
              <w:t>Ателье  игрушек</w:t>
            </w:r>
            <w:proofErr w:type="gramEnd"/>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r>
              <w:t>Знакомство с приемами изготовления игрушек из бросовых материалов. Изготовление мягкой игрушки из старой перчатки</w:t>
            </w:r>
          </w:p>
        </w:tc>
        <w:tc>
          <w:tcPr>
            <w:tcW w:w="1372" w:type="dxa"/>
          </w:tcPr>
          <w:p w:rsidR="00F12F4F" w:rsidRDefault="00F12F4F" w:rsidP="00F12F4F">
            <w:r>
              <w:t>Иметь представление о нестандартном использовании устаревших предметов быта. Изготавливать мягкую игрушку из трикотажной перчатки</w:t>
            </w:r>
          </w:p>
        </w:tc>
        <w:tc>
          <w:tcPr>
            <w:tcW w:w="1213" w:type="dxa"/>
          </w:tcPr>
          <w:p w:rsidR="00F12F4F" w:rsidRDefault="00F12F4F" w:rsidP="00F12F4F">
            <w:r>
              <w:t>Положительная мотивация и познавательный интерес к ручному труду, к изучению свойств используемого материала</w:t>
            </w:r>
          </w:p>
        </w:tc>
        <w:tc>
          <w:tcPr>
            <w:tcW w:w="1378" w:type="dxa"/>
          </w:tcPr>
          <w:p w:rsidR="00F12F4F" w:rsidRDefault="00F12F4F" w:rsidP="00F12F4F">
            <w:r>
              <w:t>Планировать практическую деятельность, ориентироваться в рисунке-инструкции, плане работы, корректно строить оценочное высказывание</w:t>
            </w:r>
          </w:p>
        </w:tc>
        <w:tc>
          <w:tcPr>
            <w:tcW w:w="680" w:type="dxa"/>
          </w:tcPr>
          <w:p w:rsidR="00F12F4F" w:rsidRDefault="00F12F4F" w:rsidP="00F12F4F">
            <w:r>
              <w:t>С.66-67, в. 3</w:t>
            </w:r>
          </w:p>
        </w:tc>
        <w:tc>
          <w:tcPr>
            <w:tcW w:w="220" w:type="dxa"/>
          </w:tcPr>
          <w:p w:rsidR="00F12F4F" w:rsidRDefault="00F12F4F" w:rsidP="00F12F4F"/>
        </w:tc>
      </w:tr>
      <w:tr w:rsidR="00F12F4F" w:rsidTr="00F12F4F">
        <w:tc>
          <w:tcPr>
            <w:tcW w:w="395" w:type="dxa"/>
          </w:tcPr>
          <w:p w:rsidR="00F12F4F" w:rsidRDefault="00F12F4F" w:rsidP="00F12F4F">
            <w:r>
              <w:t>18.</w:t>
            </w:r>
          </w:p>
        </w:tc>
        <w:tc>
          <w:tcPr>
            <w:tcW w:w="486" w:type="dxa"/>
          </w:tcPr>
          <w:p w:rsidR="00F12F4F" w:rsidRDefault="00F12F4F" w:rsidP="00F12F4F"/>
        </w:tc>
        <w:tc>
          <w:tcPr>
            <w:tcW w:w="1190" w:type="dxa"/>
          </w:tcPr>
          <w:p w:rsidR="00F12F4F" w:rsidRDefault="00F12F4F" w:rsidP="00F12F4F">
            <w:r>
              <w:t>Игрушки и подушки</w:t>
            </w:r>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 xml:space="preserve">Знакомство с </w:t>
            </w:r>
            <w:proofErr w:type="spellStart"/>
            <w:r>
              <w:t>термо</w:t>
            </w:r>
            <w:proofErr w:type="spellEnd"/>
            <w:r>
              <w:t xml:space="preserve"> клеевым способом крепления деталей. Повторение правил работы с нагревательными приборами. Изготовление </w:t>
            </w:r>
            <w:proofErr w:type="spellStart"/>
            <w:proofErr w:type="gramStart"/>
            <w:r>
              <w:t>термоаппликации</w:t>
            </w:r>
            <w:proofErr w:type="spellEnd"/>
            <w:r>
              <w:t xml:space="preserve">  под</w:t>
            </w:r>
            <w:proofErr w:type="gramEnd"/>
            <w:r>
              <w:t xml:space="preserve"> контролем учителя Изготовление  </w:t>
            </w:r>
            <w:r>
              <w:lastRenderedPageBreak/>
              <w:t>нитяного помпона</w:t>
            </w:r>
          </w:p>
        </w:tc>
        <w:tc>
          <w:tcPr>
            <w:tcW w:w="1372" w:type="dxa"/>
          </w:tcPr>
          <w:p w:rsidR="00F12F4F" w:rsidRDefault="00F12F4F" w:rsidP="00F12F4F">
            <w:r>
              <w:lastRenderedPageBreak/>
              <w:t xml:space="preserve">Описывать технологию изготовления </w:t>
            </w:r>
            <w:proofErr w:type="spellStart"/>
            <w:r>
              <w:t>термоклеевой</w:t>
            </w:r>
            <w:proofErr w:type="spellEnd"/>
            <w:r>
              <w:t xml:space="preserve"> аппликации на основе полиэтилена и ткани. Изготавливать вместе со взрослыми </w:t>
            </w:r>
            <w:proofErr w:type="spellStart"/>
            <w:r>
              <w:t>термоклеевую</w:t>
            </w:r>
            <w:proofErr w:type="spellEnd"/>
            <w:r>
              <w:t xml:space="preserve"> аппликацию на ткани</w:t>
            </w:r>
          </w:p>
        </w:tc>
        <w:tc>
          <w:tcPr>
            <w:tcW w:w="1213" w:type="dxa"/>
          </w:tcPr>
          <w:p w:rsidR="00F12F4F" w:rsidRDefault="00F12F4F" w:rsidP="00F12F4F">
            <w:r>
              <w:t>Адекватная оценка правильности выполнения задания</w:t>
            </w:r>
          </w:p>
        </w:tc>
        <w:tc>
          <w:tcPr>
            <w:tcW w:w="1378" w:type="dxa"/>
          </w:tcPr>
          <w:p w:rsidR="00F12F4F" w:rsidRDefault="00F12F4F" w:rsidP="00F12F4F">
            <w:r>
              <w:t>Осуществлять совместную работу в паре с учителем, распределять обязанности в соответствии с возможностями, действовать по инструкции.</w:t>
            </w:r>
          </w:p>
        </w:tc>
        <w:tc>
          <w:tcPr>
            <w:tcW w:w="680" w:type="dxa"/>
          </w:tcPr>
          <w:p w:rsidR="00F12F4F" w:rsidRDefault="00F12F4F" w:rsidP="00F12F4F">
            <w:r>
              <w:t>С.68-71,  В. 1</w:t>
            </w:r>
          </w:p>
        </w:tc>
        <w:tc>
          <w:tcPr>
            <w:tcW w:w="220" w:type="dxa"/>
          </w:tcPr>
          <w:p w:rsidR="00F12F4F" w:rsidRDefault="00F12F4F" w:rsidP="00F12F4F"/>
        </w:tc>
      </w:tr>
      <w:tr w:rsidR="00F12F4F" w:rsidTr="00F12F4F">
        <w:tc>
          <w:tcPr>
            <w:tcW w:w="395" w:type="dxa"/>
          </w:tcPr>
          <w:p w:rsidR="00F12F4F" w:rsidRDefault="00F12F4F" w:rsidP="00F12F4F">
            <w:r>
              <w:lastRenderedPageBreak/>
              <w:t>19.</w:t>
            </w:r>
          </w:p>
        </w:tc>
        <w:tc>
          <w:tcPr>
            <w:tcW w:w="486" w:type="dxa"/>
          </w:tcPr>
          <w:p w:rsidR="00F12F4F" w:rsidRDefault="00F12F4F" w:rsidP="00F12F4F"/>
        </w:tc>
        <w:tc>
          <w:tcPr>
            <w:tcW w:w="1190" w:type="dxa"/>
          </w:tcPr>
          <w:p w:rsidR="00F12F4F" w:rsidRDefault="00F12F4F" w:rsidP="00F12F4F">
            <w:r>
              <w:t>Семинар раскройщиков</w:t>
            </w:r>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Знакомство тс технологией и приемами раскроя ткани. Знакомство с французской игрушкой бильбоке. Изготовление бильбоке из пластиковой бутылки и ватного шарика. Раскрой ткани для изготовления шарика</w:t>
            </w:r>
          </w:p>
        </w:tc>
        <w:tc>
          <w:tcPr>
            <w:tcW w:w="1372" w:type="dxa"/>
          </w:tcPr>
          <w:p w:rsidR="00F12F4F" w:rsidRDefault="00F12F4F" w:rsidP="00F12F4F">
            <w:r>
              <w:t>Рассказывать о французской игрушке. Изготавливать игрушку из подручных материалов. Применять навыки раскроя и шитья для изготовления тканевого шарика</w:t>
            </w:r>
          </w:p>
        </w:tc>
        <w:tc>
          <w:tcPr>
            <w:tcW w:w="1213" w:type="dxa"/>
          </w:tcPr>
          <w:p w:rsidR="00F12F4F" w:rsidRDefault="00F12F4F" w:rsidP="00F12F4F">
            <w:r>
              <w:t>Осознание возможностей использования навыков владения различными технологиями в быту</w:t>
            </w:r>
          </w:p>
        </w:tc>
        <w:tc>
          <w:tcPr>
            <w:tcW w:w="1378" w:type="dxa"/>
          </w:tcPr>
          <w:p w:rsidR="00F12F4F" w:rsidRDefault="00F12F4F" w:rsidP="00F12F4F">
            <w:r>
              <w:t>Получать информацию из различных источников, ориентироваться в инструкциях разных типов, осуществлять контроль, взаимопомощь, корректно строить оценочное высказывание</w:t>
            </w:r>
          </w:p>
        </w:tc>
        <w:tc>
          <w:tcPr>
            <w:tcW w:w="680" w:type="dxa"/>
          </w:tcPr>
          <w:p w:rsidR="00F12F4F" w:rsidRDefault="00F12F4F" w:rsidP="00F12F4F">
            <w:r>
              <w:t>С. 72-73, В.1-2</w:t>
            </w:r>
          </w:p>
        </w:tc>
        <w:tc>
          <w:tcPr>
            <w:tcW w:w="220" w:type="dxa"/>
          </w:tcPr>
          <w:p w:rsidR="00F12F4F" w:rsidRDefault="00F12F4F" w:rsidP="00F12F4F"/>
        </w:tc>
      </w:tr>
      <w:tr w:rsidR="00F12F4F" w:rsidTr="00F12F4F">
        <w:tc>
          <w:tcPr>
            <w:tcW w:w="395" w:type="dxa"/>
          </w:tcPr>
          <w:p w:rsidR="00F12F4F" w:rsidRDefault="00F12F4F" w:rsidP="00F12F4F">
            <w:r>
              <w:t>20.</w:t>
            </w:r>
          </w:p>
        </w:tc>
        <w:tc>
          <w:tcPr>
            <w:tcW w:w="486" w:type="dxa"/>
          </w:tcPr>
          <w:p w:rsidR="00F12F4F" w:rsidRDefault="00F12F4F" w:rsidP="00F12F4F"/>
        </w:tc>
        <w:tc>
          <w:tcPr>
            <w:tcW w:w="1190" w:type="dxa"/>
          </w:tcPr>
          <w:p w:rsidR="00F12F4F" w:rsidRDefault="00F12F4F" w:rsidP="00F12F4F">
            <w:r>
              <w:t>Чем пахнут ремесла</w:t>
            </w:r>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 xml:space="preserve">Знакомство с некоторыми массовыми профессиями, особенностями труда в разных областях экономики, регионах, зависимость профессий от пола, возраста, физических данных. Знакомство с правилами интервьюирования. Интервью с родителями и прохожими </w:t>
            </w:r>
            <w:r>
              <w:lastRenderedPageBreak/>
              <w:t>о профессиях. Изготовление аппликации из карандашной стружки</w:t>
            </w:r>
          </w:p>
        </w:tc>
        <w:tc>
          <w:tcPr>
            <w:tcW w:w="1372" w:type="dxa"/>
          </w:tcPr>
          <w:p w:rsidR="00F12F4F" w:rsidRDefault="00F12F4F" w:rsidP="00F12F4F">
            <w:r>
              <w:lastRenderedPageBreak/>
              <w:t>Рассказывать о распространенных и редких профессиях, понимать необходимость качественного обучения для овладения профессией. Брать интервью у родных и незнакомых людей. Изготавливать аппликацию из карандашной стружки</w:t>
            </w:r>
          </w:p>
        </w:tc>
        <w:tc>
          <w:tcPr>
            <w:tcW w:w="1213" w:type="dxa"/>
          </w:tcPr>
          <w:p w:rsidR="00F12F4F" w:rsidRDefault="00F12F4F" w:rsidP="00F12F4F">
            <w:r>
              <w:t>Уважительное отношение к людям труда, разным профессиям, понимание важности сохранения семейных традиций</w:t>
            </w:r>
          </w:p>
        </w:tc>
        <w:tc>
          <w:tcPr>
            <w:tcW w:w="1378" w:type="dxa"/>
          </w:tcPr>
          <w:p w:rsidR="00F12F4F" w:rsidRDefault="00F12F4F" w:rsidP="00F12F4F">
            <w:r>
              <w:t>Получать информацию из различных источников, различными способами, применять правила общения с разными слоями населения, осуществлять работу в парах, договариваться и распределять обязанности.</w:t>
            </w:r>
          </w:p>
        </w:tc>
        <w:tc>
          <w:tcPr>
            <w:tcW w:w="680" w:type="dxa"/>
          </w:tcPr>
          <w:p w:rsidR="00F12F4F" w:rsidRDefault="00F12F4F" w:rsidP="00F12F4F">
            <w:r>
              <w:t xml:space="preserve">С. 74-75, Взять </w:t>
            </w:r>
            <w:proofErr w:type="spellStart"/>
            <w:r>
              <w:t>инт</w:t>
            </w:r>
            <w:proofErr w:type="spellEnd"/>
            <w:r>
              <w:t>.</w:t>
            </w:r>
          </w:p>
        </w:tc>
        <w:tc>
          <w:tcPr>
            <w:tcW w:w="220" w:type="dxa"/>
          </w:tcPr>
          <w:p w:rsidR="00F12F4F" w:rsidRDefault="00F12F4F" w:rsidP="00F12F4F"/>
        </w:tc>
      </w:tr>
      <w:tr w:rsidR="00F12F4F" w:rsidTr="00F12F4F">
        <w:tc>
          <w:tcPr>
            <w:tcW w:w="395" w:type="dxa"/>
          </w:tcPr>
          <w:p w:rsidR="00F12F4F" w:rsidRDefault="00F12F4F" w:rsidP="00F12F4F">
            <w:r>
              <w:lastRenderedPageBreak/>
              <w:t>21.</w:t>
            </w:r>
          </w:p>
        </w:tc>
        <w:tc>
          <w:tcPr>
            <w:tcW w:w="486" w:type="dxa"/>
          </w:tcPr>
          <w:p w:rsidR="00F12F4F" w:rsidRDefault="00F12F4F" w:rsidP="00F12F4F"/>
        </w:tc>
        <w:tc>
          <w:tcPr>
            <w:tcW w:w="1190" w:type="dxa"/>
          </w:tcPr>
          <w:p w:rsidR="00F12F4F" w:rsidRDefault="00F12F4F" w:rsidP="00F12F4F">
            <w:r>
              <w:t>Контурная графика</w:t>
            </w:r>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Знакомство с техникой «</w:t>
            </w:r>
            <w:proofErr w:type="spellStart"/>
            <w:r>
              <w:t>изонить</w:t>
            </w:r>
            <w:proofErr w:type="spellEnd"/>
            <w:r>
              <w:t>». Конструирование шаблона для вышивки. Изготовление аппликации «Ваза с цветами»</w:t>
            </w:r>
          </w:p>
        </w:tc>
        <w:tc>
          <w:tcPr>
            <w:tcW w:w="1372" w:type="dxa"/>
          </w:tcPr>
          <w:p w:rsidR="00F12F4F" w:rsidRDefault="00F12F4F" w:rsidP="00F12F4F">
            <w:r>
              <w:t>Рассказывать об основных изобразительных средствах графики. Иметь представление о технике «</w:t>
            </w:r>
            <w:proofErr w:type="spellStart"/>
            <w:r>
              <w:t>изонить</w:t>
            </w:r>
            <w:proofErr w:type="spellEnd"/>
            <w:r>
              <w:t xml:space="preserve">». Изготавливать простейшую поделку в технике </w:t>
            </w:r>
            <w:proofErr w:type="spellStart"/>
            <w:r>
              <w:t>изонить</w:t>
            </w:r>
            <w:proofErr w:type="spellEnd"/>
          </w:p>
        </w:tc>
        <w:tc>
          <w:tcPr>
            <w:tcW w:w="1213" w:type="dxa"/>
          </w:tcPr>
          <w:p w:rsidR="00F12F4F" w:rsidRDefault="00F12F4F" w:rsidP="00F12F4F">
            <w:r>
              <w:t>Понимание разнообразия и богатства художественных средств для выражения отношения к окружающему миру</w:t>
            </w:r>
          </w:p>
        </w:tc>
        <w:tc>
          <w:tcPr>
            <w:tcW w:w="1378" w:type="dxa"/>
          </w:tcPr>
          <w:p w:rsidR="00F12F4F" w:rsidRDefault="00F12F4F" w:rsidP="00F12F4F">
            <w:r>
              <w:t>Анализировать схему изделия, следовать плану при выполнении задания, осуществлять самоконтроль, оценивать результат</w:t>
            </w:r>
          </w:p>
        </w:tc>
        <w:tc>
          <w:tcPr>
            <w:tcW w:w="680" w:type="dxa"/>
          </w:tcPr>
          <w:p w:rsidR="00F12F4F" w:rsidRDefault="00F12F4F" w:rsidP="00F12F4F">
            <w:r>
              <w:t>С. 76-77,  в.1</w:t>
            </w:r>
          </w:p>
        </w:tc>
        <w:tc>
          <w:tcPr>
            <w:tcW w:w="220" w:type="dxa"/>
          </w:tcPr>
          <w:p w:rsidR="00F12F4F" w:rsidRDefault="00F12F4F" w:rsidP="00F12F4F"/>
        </w:tc>
      </w:tr>
      <w:tr w:rsidR="00F12F4F" w:rsidTr="00F12F4F">
        <w:tc>
          <w:tcPr>
            <w:tcW w:w="395" w:type="dxa"/>
          </w:tcPr>
          <w:p w:rsidR="00F12F4F" w:rsidRDefault="00F12F4F" w:rsidP="00F12F4F">
            <w:r>
              <w:t>22.</w:t>
            </w:r>
          </w:p>
        </w:tc>
        <w:tc>
          <w:tcPr>
            <w:tcW w:w="486" w:type="dxa"/>
          </w:tcPr>
          <w:p w:rsidR="00F12F4F" w:rsidRDefault="00F12F4F" w:rsidP="00F12F4F"/>
        </w:tc>
        <w:tc>
          <w:tcPr>
            <w:tcW w:w="1190" w:type="dxa"/>
          </w:tcPr>
          <w:p w:rsidR="00F12F4F" w:rsidRDefault="00F12F4F" w:rsidP="00F12F4F">
            <w:r>
              <w:t xml:space="preserve">Любимые </w:t>
            </w:r>
            <w:proofErr w:type="spellStart"/>
            <w:r>
              <w:t>фенечки</w:t>
            </w:r>
            <w:proofErr w:type="spellEnd"/>
          </w:p>
        </w:tc>
        <w:tc>
          <w:tcPr>
            <w:tcW w:w="1034" w:type="dxa"/>
          </w:tcPr>
          <w:p w:rsidR="00F12F4F" w:rsidRDefault="00F12F4F" w:rsidP="00F12F4F">
            <w:r>
              <w:t>Урок изучения и первичного закрепления знаний</w:t>
            </w:r>
          </w:p>
        </w:tc>
        <w:tc>
          <w:tcPr>
            <w:tcW w:w="1377" w:type="dxa"/>
          </w:tcPr>
          <w:p w:rsidR="00F12F4F" w:rsidRDefault="00F12F4F" w:rsidP="00F12F4F">
            <w:r>
              <w:t>Знакомство с термином «</w:t>
            </w:r>
            <w:proofErr w:type="spellStart"/>
            <w:r>
              <w:t>фенечка</w:t>
            </w:r>
            <w:proofErr w:type="spellEnd"/>
            <w:r>
              <w:t>». Изучение приемов изготовления бус из бумаги, бисера, технологии плетения из бисера. Изготовление бус из цветной бумаги</w:t>
            </w:r>
          </w:p>
        </w:tc>
        <w:tc>
          <w:tcPr>
            <w:tcW w:w="1372" w:type="dxa"/>
          </w:tcPr>
          <w:p w:rsidR="00F12F4F" w:rsidRDefault="00F12F4F" w:rsidP="00F12F4F">
            <w:r>
              <w:t xml:space="preserve">Иметь представление о </w:t>
            </w:r>
            <w:proofErr w:type="spellStart"/>
            <w:proofErr w:type="gramStart"/>
            <w:r>
              <w:t>термине»фенечка</w:t>
            </w:r>
            <w:proofErr w:type="spellEnd"/>
            <w:proofErr w:type="gramEnd"/>
            <w:r>
              <w:t>». Изготавливать бусы из бумаги и простые украшения из бисера</w:t>
            </w:r>
          </w:p>
        </w:tc>
        <w:tc>
          <w:tcPr>
            <w:tcW w:w="1213" w:type="dxa"/>
          </w:tcPr>
          <w:p w:rsidR="00F12F4F" w:rsidRDefault="00F12F4F" w:rsidP="00F12F4F">
            <w:r>
              <w:t>Положительная мотивация и познавательный интерес к ручному труду, к изучению свойств используемого материала</w:t>
            </w:r>
          </w:p>
        </w:tc>
        <w:tc>
          <w:tcPr>
            <w:tcW w:w="1378" w:type="dxa"/>
          </w:tcPr>
          <w:p w:rsidR="00F12F4F" w:rsidRDefault="00F12F4F" w:rsidP="00F12F4F">
            <w:r>
              <w:t>Ориентироваться в разных типах инструкций, следовать плану при изготовлении изделия, корректно строить оценочное высказывание</w:t>
            </w:r>
          </w:p>
        </w:tc>
        <w:tc>
          <w:tcPr>
            <w:tcW w:w="680" w:type="dxa"/>
          </w:tcPr>
          <w:p w:rsidR="00F12F4F" w:rsidRDefault="00F12F4F" w:rsidP="00F12F4F">
            <w:r>
              <w:t>С 78-79, в. 1</w:t>
            </w:r>
          </w:p>
        </w:tc>
        <w:tc>
          <w:tcPr>
            <w:tcW w:w="220" w:type="dxa"/>
          </w:tcPr>
          <w:p w:rsidR="00F12F4F" w:rsidRDefault="00F12F4F" w:rsidP="00F12F4F"/>
        </w:tc>
      </w:tr>
      <w:tr w:rsidR="00F12F4F" w:rsidTr="00F12F4F">
        <w:tc>
          <w:tcPr>
            <w:tcW w:w="395" w:type="dxa"/>
          </w:tcPr>
          <w:p w:rsidR="00F12F4F" w:rsidRDefault="00F12F4F" w:rsidP="00F12F4F">
            <w:r>
              <w:t>23.</w:t>
            </w:r>
          </w:p>
        </w:tc>
        <w:tc>
          <w:tcPr>
            <w:tcW w:w="486" w:type="dxa"/>
          </w:tcPr>
          <w:p w:rsidR="00F12F4F" w:rsidRDefault="00F12F4F" w:rsidP="00F12F4F"/>
        </w:tc>
        <w:tc>
          <w:tcPr>
            <w:tcW w:w="1190" w:type="dxa"/>
          </w:tcPr>
          <w:p w:rsidR="00F12F4F" w:rsidRDefault="00F12F4F" w:rsidP="00F12F4F">
            <w:r>
              <w:t>Творческие достижения</w:t>
            </w:r>
          </w:p>
        </w:tc>
        <w:tc>
          <w:tcPr>
            <w:tcW w:w="1034" w:type="dxa"/>
          </w:tcPr>
          <w:p w:rsidR="00F12F4F" w:rsidRDefault="00F12F4F" w:rsidP="00F12F4F">
            <w:r>
              <w:t>Урок комплексного применения знаний и умений</w:t>
            </w:r>
          </w:p>
        </w:tc>
        <w:tc>
          <w:tcPr>
            <w:tcW w:w="1377" w:type="dxa"/>
          </w:tcPr>
          <w:p w:rsidR="00F12F4F" w:rsidRDefault="00F12F4F" w:rsidP="00F12F4F"/>
          <w:p w:rsidR="00F12F4F" w:rsidRPr="00D76430" w:rsidRDefault="00F12F4F" w:rsidP="00F12F4F">
            <w:r>
              <w:t>Самостоятельное изготовление поделок в изученных техниках из материалов по выбору с предварительной подготовко</w:t>
            </w:r>
            <w:r>
              <w:lastRenderedPageBreak/>
              <w:t>й. Оценивание результатов</w:t>
            </w:r>
          </w:p>
        </w:tc>
        <w:tc>
          <w:tcPr>
            <w:tcW w:w="1372" w:type="dxa"/>
          </w:tcPr>
          <w:p w:rsidR="00F12F4F" w:rsidRDefault="00F12F4F" w:rsidP="00F12F4F">
            <w:r>
              <w:lastRenderedPageBreak/>
              <w:t xml:space="preserve">Проектировать </w:t>
            </w:r>
            <w:proofErr w:type="gramStart"/>
            <w:r>
              <w:t>и  изготавливать</w:t>
            </w:r>
            <w:proofErr w:type="gramEnd"/>
            <w:r>
              <w:t xml:space="preserve"> поделки на основе изученных приемов, технологий из самостоятельно подобранн</w:t>
            </w:r>
            <w:r>
              <w:lastRenderedPageBreak/>
              <w:t>ых материалов</w:t>
            </w:r>
          </w:p>
        </w:tc>
        <w:tc>
          <w:tcPr>
            <w:tcW w:w="1213" w:type="dxa"/>
          </w:tcPr>
          <w:p w:rsidR="00F12F4F" w:rsidRDefault="00F12F4F" w:rsidP="00F12F4F">
            <w:r>
              <w:lastRenderedPageBreak/>
              <w:t xml:space="preserve">Положительная мотивация к практической деятельности, адекватная оценка правильности </w:t>
            </w:r>
            <w:r>
              <w:lastRenderedPageBreak/>
              <w:t>выполнения задания</w:t>
            </w:r>
          </w:p>
        </w:tc>
        <w:tc>
          <w:tcPr>
            <w:tcW w:w="1378" w:type="dxa"/>
          </w:tcPr>
          <w:p w:rsidR="00F12F4F" w:rsidRDefault="00F12F4F" w:rsidP="00F12F4F">
            <w:r>
              <w:lastRenderedPageBreak/>
              <w:t xml:space="preserve">Ставить </w:t>
            </w:r>
            <w:proofErr w:type="gramStart"/>
            <w:r>
              <w:t>цель ,</w:t>
            </w:r>
            <w:proofErr w:type="gramEnd"/>
            <w:r>
              <w:t xml:space="preserve"> формулировать задачи и планировать личную практическую деятельность, проектиров</w:t>
            </w:r>
            <w:r>
              <w:lastRenderedPageBreak/>
              <w:t>ать собственное изделие, подбирать материал, осуществлять контроль, оценивать результат.</w:t>
            </w:r>
          </w:p>
        </w:tc>
        <w:tc>
          <w:tcPr>
            <w:tcW w:w="680" w:type="dxa"/>
          </w:tcPr>
          <w:p w:rsidR="00F12F4F" w:rsidRDefault="00F12F4F" w:rsidP="00F12F4F">
            <w:proofErr w:type="spellStart"/>
            <w:r>
              <w:lastRenderedPageBreak/>
              <w:t>Вып</w:t>
            </w:r>
            <w:proofErr w:type="spellEnd"/>
            <w:r>
              <w:t>. под.</w:t>
            </w:r>
          </w:p>
        </w:tc>
        <w:tc>
          <w:tcPr>
            <w:tcW w:w="220" w:type="dxa"/>
          </w:tcPr>
          <w:p w:rsidR="00F12F4F" w:rsidRDefault="00F12F4F" w:rsidP="00F12F4F"/>
        </w:tc>
      </w:tr>
      <w:tr w:rsidR="00F12F4F" w:rsidTr="00F12F4F">
        <w:tc>
          <w:tcPr>
            <w:tcW w:w="395" w:type="dxa"/>
          </w:tcPr>
          <w:p w:rsidR="00F12F4F" w:rsidRDefault="00F12F4F" w:rsidP="00F12F4F"/>
        </w:tc>
        <w:tc>
          <w:tcPr>
            <w:tcW w:w="486" w:type="dxa"/>
          </w:tcPr>
          <w:p w:rsidR="00F12F4F" w:rsidRDefault="00F12F4F" w:rsidP="00F12F4F"/>
        </w:tc>
        <w:tc>
          <w:tcPr>
            <w:tcW w:w="1190" w:type="dxa"/>
          </w:tcPr>
          <w:p w:rsidR="00F12F4F" w:rsidRDefault="00F12F4F" w:rsidP="00F12F4F"/>
        </w:tc>
        <w:tc>
          <w:tcPr>
            <w:tcW w:w="1034" w:type="dxa"/>
          </w:tcPr>
          <w:p w:rsidR="00F12F4F" w:rsidRDefault="00F12F4F" w:rsidP="00F12F4F"/>
        </w:tc>
        <w:tc>
          <w:tcPr>
            <w:tcW w:w="1377" w:type="dxa"/>
          </w:tcPr>
          <w:p w:rsidR="00F12F4F" w:rsidRDefault="00F12F4F" w:rsidP="00F12F4F">
            <w:r>
              <w:t>Страна высоких технологий -11 часов</w:t>
            </w:r>
          </w:p>
        </w:tc>
        <w:tc>
          <w:tcPr>
            <w:tcW w:w="1372" w:type="dxa"/>
          </w:tcPr>
          <w:p w:rsidR="00F12F4F" w:rsidRDefault="00F12F4F" w:rsidP="00F12F4F"/>
        </w:tc>
        <w:tc>
          <w:tcPr>
            <w:tcW w:w="1213" w:type="dxa"/>
          </w:tcPr>
          <w:p w:rsidR="00F12F4F" w:rsidRDefault="00F12F4F" w:rsidP="00F12F4F"/>
        </w:tc>
        <w:tc>
          <w:tcPr>
            <w:tcW w:w="1378" w:type="dxa"/>
          </w:tcPr>
          <w:p w:rsidR="00F12F4F" w:rsidRDefault="00F12F4F" w:rsidP="00F12F4F"/>
        </w:tc>
        <w:tc>
          <w:tcPr>
            <w:tcW w:w="680" w:type="dxa"/>
          </w:tcPr>
          <w:p w:rsidR="00F12F4F" w:rsidRDefault="00F12F4F" w:rsidP="00F12F4F"/>
        </w:tc>
        <w:tc>
          <w:tcPr>
            <w:tcW w:w="220" w:type="dxa"/>
          </w:tcPr>
          <w:p w:rsidR="00F12F4F" w:rsidRDefault="00F12F4F" w:rsidP="00F12F4F"/>
        </w:tc>
      </w:tr>
      <w:tr w:rsidR="00F12F4F" w:rsidTr="00F12F4F">
        <w:tc>
          <w:tcPr>
            <w:tcW w:w="395" w:type="dxa"/>
          </w:tcPr>
          <w:p w:rsidR="00F12F4F" w:rsidRDefault="00F12F4F" w:rsidP="00F12F4F">
            <w:r>
              <w:t>24.</w:t>
            </w:r>
          </w:p>
        </w:tc>
        <w:tc>
          <w:tcPr>
            <w:tcW w:w="486" w:type="dxa"/>
          </w:tcPr>
          <w:p w:rsidR="00F12F4F" w:rsidRDefault="00F12F4F" w:rsidP="00F12F4F"/>
        </w:tc>
        <w:tc>
          <w:tcPr>
            <w:tcW w:w="1190" w:type="dxa"/>
          </w:tcPr>
          <w:p w:rsidR="00F12F4F" w:rsidRDefault="00F12F4F" w:rsidP="00F12F4F">
            <w:r>
              <w:t>Секреты рабочего стола. История компьютера.</w:t>
            </w:r>
          </w:p>
        </w:tc>
        <w:tc>
          <w:tcPr>
            <w:tcW w:w="1034" w:type="dxa"/>
          </w:tcPr>
          <w:p w:rsidR="00F12F4F" w:rsidRDefault="00F12F4F" w:rsidP="00F12F4F">
            <w:r>
              <w:t>Урок изучения и первичное закрепление умений</w:t>
            </w:r>
          </w:p>
        </w:tc>
        <w:tc>
          <w:tcPr>
            <w:tcW w:w="1377" w:type="dxa"/>
          </w:tcPr>
          <w:p w:rsidR="00F12F4F" w:rsidRDefault="00F12F4F" w:rsidP="00F12F4F">
            <w:r>
              <w:t xml:space="preserve">Планирование учебной деятельности </w:t>
            </w:r>
            <w:proofErr w:type="gramStart"/>
            <w:r>
              <w:t>при  изучении</w:t>
            </w:r>
            <w:proofErr w:type="gramEnd"/>
            <w:r>
              <w:t xml:space="preserve"> раздела учебника. Знакомство с развитием компьютерных технологий, использованием компьютера в быту</w:t>
            </w:r>
          </w:p>
        </w:tc>
        <w:tc>
          <w:tcPr>
            <w:tcW w:w="1372" w:type="dxa"/>
          </w:tcPr>
          <w:p w:rsidR="00F12F4F" w:rsidRDefault="00F12F4F" w:rsidP="00F12F4F">
            <w:r>
              <w:t>Рассказывать об истории компьютера и вычислительной техники</w:t>
            </w:r>
          </w:p>
        </w:tc>
        <w:tc>
          <w:tcPr>
            <w:tcW w:w="1213" w:type="dxa"/>
          </w:tcPr>
          <w:p w:rsidR="00F12F4F" w:rsidRDefault="00F12F4F" w:rsidP="00F12F4F">
            <w:r>
              <w:t>Осознание роли человеческого разума в эволюции науки и техники</w:t>
            </w:r>
          </w:p>
        </w:tc>
        <w:tc>
          <w:tcPr>
            <w:tcW w:w="1378" w:type="dxa"/>
          </w:tcPr>
          <w:p w:rsidR="00F12F4F" w:rsidRDefault="00F12F4F" w:rsidP="00F12F4F">
            <w:r>
              <w:t>Получать информацию из различных источников, делать выводы</w:t>
            </w:r>
          </w:p>
        </w:tc>
        <w:tc>
          <w:tcPr>
            <w:tcW w:w="680" w:type="dxa"/>
          </w:tcPr>
          <w:p w:rsidR="00F12F4F" w:rsidRDefault="00F12F4F" w:rsidP="00F12F4F">
            <w:r>
              <w:t xml:space="preserve">С. 90-97, </w:t>
            </w:r>
            <w:proofErr w:type="spellStart"/>
            <w:r>
              <w:t>перес</w:t>
            </w:r>
            <w:proofErr w:type="spellEnd"/>
            <w:r>
              <w:t>.</w:t>
            </w:r>
          </w:p>
        </w:tc>
        <w:tc>
          <w:tcPr>
            <w:tcW w:w="220" w:type="dxa"/>
          </w:tcPr>
          <w:p w:rsidR="00F12F4F" w:rsidRDefault="00F12F4F" w:rsidP="00F12F4F"/>
        </w:tc>
      </w:tr>
      <w:tr w:rsidR="00F12F4F" w:rsidTr="00F12F4F">
        <w:tc>
          <w:tcPr>
            <w:tcW w:w="395" w:type="dxa"/>
          </w:tcPr>
          <w:p w:rsidR="00F12F4F" w:rsidRDefault="00F12F4F" w:rsidP="00F12F4F">
            <w:r>
              <w:t>25.</w:t>
            </w:r>
          </w:p>
        </w:tc>
        <w:tc>
          <w:tcPr>
            <w:tcW w:w="486" w:type="dxa"/>
          </w:tcPr>
          <w:p w:rsidR="00F12F4F" w:rsidRDefault="00F12F4F" w:rsidP="00F12F4F"/>
        </w:tc>
        <w:tc>
          <w:tcPr>
            <w:tcW w:w="1190" w:type="dxa"/>
          </w:tcPr>
          <w:p w:rsidR="00F12F4F" w:rsidRDefault="00F12F4F" w:rsidP="00F12F4F">
            <w:r>
              <w:t>Секреты рабочего стола. История компьютера.</w:t>
            </w:r>
          </w:p>
        </w:tc>
        <w:tc>
          <w:tcPr>
            <w:tcW w:w="1034" w:type="dxa"/>
          </w:tcPr>
          <w:p w:rsidR="00F12F4F" w:rsidRDefault="00F12F4F" w:rsidP="00F12F4F">
            <w:r>
              <w:t>Урок комплексного применения знаний и умений</w:t>
            </w:r>
          </w:p>
        </w:tc>
        <w:tc>
          <w:tcPr>
            <w:tcW w:w="1377" w:type="dxa"/>
          </w:tcPr>
          <w:p w:rsidR="00F12F4F" w:rsidRDefault="00F12F4F" w:rsidP="00F12F4F">
            <w:r>
              <w:t>Знакомство с устройством компьютера, дополнительными устройствами, носителями информации. Изучение клавиатуры</w:t>
            </w:r>
          </w:p>
        </w:tc>
        <w:tc>
          <w:tcPr>
            <w:tcW w:w="1372" w:type="dxa"/>
          </w:tcPr>
          <w:p w:rsidR="00F12F4F" w:rsidRDefault="00F12F4F" w:rsidP="00F12F4F">
            <w:r>
              <w:t>Называть составные части компьютера и дополнительные устройства. Различать средства для хранения информации</w:t>
            </w:r>
          </w:p>
        </w:tc>
        <w:tc>
          <w:tcPr>
            <w:tcW w:w="1213" w:type="dxa"/>
          </w:tcPr>
          <w:p w:rsidR="00F12F4F" w:rsidRDefault="00F12F4F" w:rsidP="00F12F4F">
            <w:r>
              <w:t>Уважительное отношение к труду, разным профессиям</w:t>
            </w:r>
          </w:p>
        </w:tc>
        <w:tc>
          <w:tcPr>
            <w:tcW w:w="1378" w:type="dxa"/>
          </w:tcPr>
          <w:p w:rsidR="00F12F4F" w:rsidRDefault="00F12F4F" w:rsidP="00F12F4F">
            <w:r>
              <w:t xml:space="preserve">Наблюдать, фиксировать результаты наблюдений, действовать по алгоритму, осуществлять взаимопомощь, использовать компьютерные сервисы для формирования навыков </w:t>
            </w:r>
            <w:proofErr w:type="spellStart"/>
            <w:r>
              <w:t>скоропечатания</w:t>
            </w:r>
            <w:proofErr w:type="spellEnd"/>
          </w:p>
        </w:tc>
        <w:tc>
          <w:tcPr>
            <w:tcW w:w="680" w:type="dxa"/>
          </w:tcPr>
          <w:p w:rsidR="00F12F4F" w:rsidRDefault="00F12F4F" w:rsidP="00F12F4F">
            <w:r>
              <w:t xml:space="preserve">С. 98-101, </w:t>
            </w:r>
            <w:proofErr w:type="spellStart"/>
            <w:r>
              <w:t>перес</w:t>
            </w:r>
            <w:proofErr w:type="spellEnd"/>
            <w:r>
              <w:t>.</w:t>
            </w:r>
          </w:p>
        </w:tc>
        <w:tc>
          <w:tcPr>
            <w:tcW w:w="220" w:type="dxa"/>
          </w:tcPr>
          <w:p w:rsidR="00F12F4F" w:rsidRDefault="00F12F4F" w:rsidP="00F12F4F"/>
        </w:tc>
      </w:tr>
      <w:tr w:rsidR="00F12F4F" w:rsidTr="00F12F4F">
        <w:tc>
          <w:tcPr>
            <w:tcW w:w="395" w:type="dxa"/>
          </w:tcPr>
          <w:p w:rsidR="00F12F4F" w:rsidRDefault="00F12F4F" w:rsidP="00F12F4F">
            <w:r>
              <w:lastRenderedPageBreak/>
              <w:t>26.</w:t>
            </w:r>
          </w:p>
        </w:tc>
        <w:tc>
          <w:tcPr>
            <w:tcW w:w="486" w:type="dxa"/>
          </w:tcPr>
          <w:p w:rsidR="00F12F4F" w:rsidRDefault="00F12F4F" w:rsidP="00F12F4F"/>
        </w:tc>
        <w:tc>
          <w:tcPr>
            <w:tcW w:w="1190" w:type="dxa"/>
          </w:tcPr>
          <w:p w:rsidR="00F12F4F" w:rsidRDefault="00F12F4F" w:rsidP="00F12F4F">
            <w:r>
              <w:t>Волшебные окна</w:t>
            </w:r>
          </w:p>
        </w:tc>
        <w:tc>
          <w:tcPr>
            <w:tcW w:w="1034" w:type="dxa"/>
          </w:tcPr>
          <w:p w:rsidR="00F12F4F" w:rsidRDefault="00F12F4F" w:rsidP="00F12F4F">
            <w:r>
              <w:t>Урок изучения и первичное закрепление знаний</w:t>
            </w:r>
          </w:p>
        </w:tc>
        <w:tc>
          <w:tcPr>
            <w:tcW w:w="1377" w:type="dxa"/>
          </w:tcPr>
          <w:p w:rsidR="00F12F4F" w:rsidRDefault="00F12F4F" w:rsidP="00F12F4F">
            <w:r>
              <w:t>Знакомство с устройством рабочего стола, иконками программ и сервисов, папками и файлами, окнами. Работа с пусковым меню. Корректное выключение компьютера</w:t>
            </w:r>
          </w:p>
        </w:tc>
        <w:tc>
          <w:tcPr>
            <w:tcW w:w="1372" w:type="dxa"/>
          </w:tcPr>
          <w:p w:rsidR="00F12F4F" w:rsidRDefault="00F12F4F" w:rsidP="00F12F4F">
            <w:r>
              <w:t>Включать и выключать компьютер. Знать расположение и символы рабочего стола. Понимать назначение пускового меню, использовать пусковое меню для работы на компьютере</w:t>
            </w:r>
          </w:p>
        </w:tc>
        <w:tc>
          <w:tcPr>
            <w:tcW w:w="1213" w:type="dxa"/>
          </w:tcPr>
          <w:p w:rsidR="00F12F4F" w:rsidRDefault="00F12F4F" w:rsidP="00F12F4F">
            <w:r>
              <w:t>Положительная мотивация и познавательный интерес к изучению свойств компьютера</w:t>
            </w:r>
          </w:p>
        </w:tc>
        <w:tc>
          <w:tcPr>
            <w:tcW w:w="1378" w:type="dxa"/>
          </w:tcPr>
          <w:p w:rsidR="00F12F4F" w:rsidRDefault="00F12F4F" w:rsidP="00F12F4F">
            <w:r>
              <w:t>Работать в паре, договариваться о режиме совместной работы, работать по инструкции учителя, по аналогии</w:t>
            </w:r>
          </w:p>
        </w:tc>
        <w:tc>
          <w:tcPr>
            <w:tcW w:w="680" w:type="dxa"/>
          </w:tcPr>
          <w:p w:rsidR="00F12F4F" w:rsidRDefault="00F12F4F" w:rsidP="00F12F4F">
            <w:r>
              <w:t>С.102-107, раб</w:t>
            </w:r>
            <w:proofErr w:type="gramStart"/>
            <w:r>
              <w:t>. с</w:t>
            </w:r>
            <w:proofErr w:type="gramEnd"/>
            <w:r>
              <w:t xml:space="preserve"> комп.</w:t>
            </w:r>
          </w:p>
        </w:tc>
        <w:tc>
          <w:tcPr>
            <w:tcW w:w="220" w:type="dxa"/>
          </w:tcPr>
          <w:p w:rsidR="00F12F4F" w:rsidRDefault="00F12F4F" w:rsidP="00F12F4F"/>
        </w:tc>
      </w:tr>
      <w:tr w:rsidR="00F12F4F" w:rsidTr="00F12F4F">
        <w:tc>
          <w:tcPr>
            <w:tcW w:w="395" w:type="dxa"/>
          </w:tcPr>
          <w:p w:rsidR="00F12F4F" w:rsidRDefault="00F12F4F" w:rsidP="00F12F4F">
            <w:r>
              <w:t>27.</w:t>
            </w:r>
          </w:p>
        </w:tc>
        <w:tc>
          <w:tcPr>
            <w:tcW w:w="486" w:type="dxa"/>
          </w:tcPr>
          <w:p w:rsidR="00F12F4F" w:rsidRDefault="00F12F4F" w:rsidP="00F12F4F"/>
        </w:tc>
        <w:tc>
          <w:tcPr>
            <w:tcW w:w="1190" w:type="dxa"/>
          </w:tcPr>
          <w:p w:rsidR="00F12F4F" w:rsidRDefault="00F12F4F" w:rsidP="00F12F4F">
            <w:r>
              <w:t>Город компьютерных художников</w:t>
            </w:r>
          </w:p>
        </w:tc>
        <w:tc>
          <w:tcPr>
            <w:tcW w:w="1034" w:type="dxa"/>
          </w:tcPr>
          <w:p w:rsidR="00F12F4F" w:rsidRDefault="00F12F4F" w:rsidP="00F12F4F">
            <w:r>
              <w:t>Урок изучения и первичное закрепление знаний</w:t>
            </w:r>
          </w:p>
        </w:tc>
        <w:tc>
          <w:tcPr>
            <w:tcW w:w="1377" w:type="dxa"/>
          </w:tcPr>
          <w:p w:rsidR="00F12F4F" w:rsidRDefault="00F12F4F" w:rsidP="00F12F4F">
            <w:r>
              <w:t xml:space="preserve">Знакомство с продуктами компьютерной графики. Знакомство с программой, </w:t>
            </w:r>
            <w:proofErr w:type="spellStart"/>
            <w:r>
              <w:t>интекфейсом</w:t>
            </w:r>
            <w:proofErr w:type="spellEnd"/>
            <w:r>
              <w:t>, функциями, инструментами программы. Создание и сохранения рисунка</w:t>
            </w:r>
          </w:p>
        </w:tc>
        <w:tc>
          <w:tcPr>
            <w:tcW w:w="1372" w:type="dxa"/>
          </w:tcPr>
          <w:p w:rsidR="00F12F4F" w:rsidRDefault="00F12F4F" w:rsidP="00F12F4F">
            <w:r>
              <w:t>Знать назначение графических редакторов. Запускать программу, использовать основные функции и инструменты</w:t>
            </w:r>
          </w:p>
        </w:tc>
        <w:tc>
          <w:tcPr>
            <w:tcW w:w="1213" w:type="dxa"/>
          </w:tcPr>
          <w:p w:rsidR="00F12F4F" w:rsidRDefault="00F12F4F" w:rsidP="00F12F4F">
            <w:r>
              <w:t>Положительная мотивация и познавательный интерес к изучению компьютерных программ</w:t>
            </w:r>
          </w:p>
        </w:tc>
        <w:tc>
          <w:tcPr>
            <w:tcW w:w="1378" w:type="dxa"/>
          </w:tcPr>
          <w:p w:rsidR="00F12F4F" w:rsidRDefault="00F12F4F" w:rsidP="00F12F4F">
            <w:r>
              <w:t>Получать информацию из различных источников, следовать образцу действий, договариваться о режиме совместной работы, осуществлять взаимопомощь</w:t>
            </w:r>
          </w:p>
        </w:tc>
        <w:tc>
          <w:tcPr>
            <w:tcW w:w="680" w:type="dxa"/>
          </w:tcPr>
          <w:p w:rsidR="00F12F4F" w:rsidRDefault="00F12F4F" w:rsidP="00F12F4F">
            <w:r>
              <w:t xml:space="preserve">С. 108-113, </w:t>
            </w:r>
            <w:proofErr w:type="spellStart"/>
            <w:r>
              <w:t>перес</w:t>
            </w:r>
            <w:proofErr w:type="spellEnd"/>
            <w:r>
              <w:t>.</w:t>
            </w:r>
          </w:p>
        </w:tc>
        <w:tc>
          <w:tcPr>
            <w:tcW w:w="220" w:type="dxa"/>
          </w:tcPr>
          <w:p w:rsidR="00F12F4F" w:rsidRDefault="00F12F4F" w:rsidP="00F12F4F"/>
        </w:tc>
      </w:tr>
      <w:tr w:rsidR="00F12F4F" w:rsidTr="00F12F4F">
        <w:tc>
          <w:tcPr>
            <w:tcW w:w="395" w:type="dxa"/>
          </w:tcPr>
          <w:p w:rsidR="00F12F4F" w:rsidRDefault="00F12F4F" w:rsidP="00F12F4F">
            <w:r>
              <w:t>28.</w:t>
            </w:r>
          </w:p>
        </w:tc>
        <w:tc>
          <w:tcPr>
            <w:tcW w:w="486" w:type="dxa"/>
          </w:tcPr>
          <w:p w:rsidR="00F12F4F" w:rsidRDefault="00F12F4F" w:rsidP="00F12F4F"/>
        </w:tc>
        <w:tc>
          <w:tcPr>
            <w:tcW w:w="1190" w:type="dxa"/>
          </w:tcPr>
          <w:p w:rsidR="00F12F4F" w:rsidRDefault="00F12F4F" w:rsidP="00F12F4F">
            <w:r>
              <w:t>Компьютерный дизайн</w:t>
            </w:r>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r>
              <w:t>Продолжение освоения инструментов и функций графического редактора. Заливка фона и объекта. Создание и сохранения рисунка</w:t>
            </w:r>
          </w:p>
        </w:tc>
        <w:tc>
          <w:tcPr>
            <w:tcW w:w="1372" w:type="dxa"/>
          </w:tcPr>
          <w:p w:rsidR="00F12F4F" w:rsidRDefault="00F12F4F" w:rsidP="00F12F4F">
            <w:r>
              <w:t>Использовать инструменты программы для создания творческих работ</w:t>
            </w:r>
          </w:p>
        </w:tc>
        <w:tc>
          <w:tcPr>
            <w:tcW w:w="1213" w:type="dxa"/>
          </w:tcPr>
          <w:p w:rsidR="00F12F4F" w:rsidRDefault="00F12F4F" w:rsidP="00F12F4F">
            <w:r>
              <w:t>Понимание разнообразия и богатства художественных средств для выражения отношения к окружающему миру</w:t>
            </w:r>
          </w:p>
        </w:tc>
        <w:tc>
          <w:tcPr>
            <w:tcW w:w="1378" w:type="dxa"/>
          </w:tcPr>
          <w:p w:rsidR="00F12F4F" w:rsidRDefault="00F12F4F" w:rsidP="00F12F4F">
            <w:r>
              <w:t>Следовать образцу действий, договариваться о режиме совместной работы, осуществлять взаимопомощь</w:t>
            </w:r>
          </w:p>
        </w:tc>
        <w:tc>
          <w:tcPr>
            <w:tcW w:w="680" w:type="dxa"/>
          </w:tcPr>
          <w:p w:rsidR="00F12F4F" w:rsidRDefault="00F12F4F" w:rsidP="00F12F4F">
            <w:r>
              <w:t xml:space="preserve">С. 114-117,  отв. На </w:t>
            </w:r>
            <w:proofErr w:type="spellStart"/>
            <w:r>
              <w:t>вопр</w:t>
            </w:r>
            <w:proofErr w:type="spellEnd"/>
            <w:r>
              <w:t>.</w:t>
            </w:r>
          </w:p>
        </w:tc>
        <w:tc>
          <w:tcPr>
            <w:tcW w:w="220" w:type="dxa"/>
          </w:tcPr>
          <w:p w:rsidR="00F12F4F" w:rsidRDefault="00F12F4F" w:rsidP="00F12F4F"/>
        </w:tc>
      </w:tr>
      <w:tr w:rsidR="00F12F4F" w:rsidTr="00F12F4F">
        <w:tc>
          <w:tcPr>
            <w:tcW w:w="395" w:type="dxa"/>
          </w:tcPr>
          <w:p w:rsidR="00F12F4F" w:rsidRDefault="00F12F4F" w:rsidP="00F12F4F">
            <w:r>
              <w:lastRenderedPageBreak/>
              <w:t>29.</w:t>
            </w:r>
          </w:p>
          <w:p w:rsidR="00F12F4F" w:rsidRDefault="00F12F4F" w:rsidP="00F12F4F"/>
        </w:tc>
        <w:tc>
          <w:tcPr>
            <w:tcW w:w="486" w:type="dxa"/>
          </w:tcPr>
          <w:p w:rsidR="00F12F4F" w:rsidRDefault="00F12F4F" w:rsidP="00F12F4F"/>
        </w:tc>
        <w:tc>
          <w:tcPr>
            <w:tcW w:w="1190" w:type="dxa"/>
          </w:tcPr>
          <w:p w:rsidR="00F12F4F" w:rsidRDefault="00F12F4F" w:rsidP="00F12F4F">
            <w:r>
              <w:t>Занимательное черчение. Инструменты программы.</w:t>
            </w:r>
          </w:p>
        </w:tc>
        <w:tc>
          <w:tcPr>
            <w:tcW w:w="1034" w:type="dxa"/>
          </w:tcPr>
          <w:p w:rsidR="00F12F4F" w:rsidRDefault="00F12F4F" w:rsidP="00F12F4F">
            <w:proofErr w:type="spellStart"/>
            <w:r>
              <w:t>Комбинир</w:t>
            </w:r>
            <w:proofErr w:type="spellEnd"/>
            <w:proofErr w:type="gramStart"/>
            <w:r>
              <w:t>. урок</w:t>
            </w:r>
            <w:proofErr w:type="gramEnd"/>
          </w:p>
        </w:tc>
        <w:tc>
          <w:tcPr>
            <w:tcW w:w="1377" w:type="dxa"/>
          </w:tcPr>
          <w:p w:rsidR="00F12F4F" w:rsidRDefault="00F12F4F" w:rsidP="00F12F4F">
            <w:r>
              <w:t>Продолжение освоения инструментов и функций графического редактора. Построение геометрических объектов. Передвижение, копирование объектов</w:t>
            </w:r>
          </w:p>
        </w:tc>
        <w:tc>
          <w:tcPr>
            <w:tcW w:w="1372" w:type="dxa"/>
          </w:tcPr>
          <w:p w:rsidR="00F12F4F" w:rsidRDefault="00F12F4F" w:rsidP="00F12F4F">
            <w:r>
              <w:t>Использовать инструменты программы для создания творческих работ</w:t>
            </w:r>
          </w:p>
        </w:tc>
        <w:tc>
          <w:tcPr>
            <w:tcW w:w="1213" w:type="dxa"/>
          </w:tcPr>
          <w:p w:rsidR="00F12F4F" w:rsidRDefault="00F12F4F" w:rsidP="00F12F4F">
            <w:r>
              <w:t>Адекватная оценка правильности выполнения работ</w:t>
            </w:r>
          </w:p>
        </w:tc>
        <w:tc>
          <w:tcPr>
            <w:tcW w:w="1378" w:type="dxa"/>
          </w:tcPr>
          <w:p w:rsidR="00F12F4F" w:rsidRDefault="00F12F4F" w:rsidP="00F12F4F">
            <w:r>
              <w:t xml:space="preserve">Использовать возможность компьютерных сервисов для создания собственных авторских продуктов, договариваться при работе в паре, распределять обязанности, осуществлять взаимоконтроль и </w:t>
            </w:r>
            <w:proofErr w:type="spellStart"/>
            <w:r>
              <w:t>взаимооценку</w:t>
            </w:r>
            <w:proofErr w:type="spellEnd"/>
          </w:p>
        </w:tc>
        <w:tc>
          <w:tcPr>
            <w:tcW w:w="680" w:type="dxa"/>
          </w:tcPr>
          <w:p w:rsidR="00F12F4F" w:rsidRDefault="00F12F4F" w:rsidP="00F12F4F">
            <w:r>
              <w:t xml:space="preserve">С.118-121, отв. На </w:t>
            </w:r>
            <w:proofErr w:type="spellStart"/>
            <w:r>
              <w:t>вопр</w:t>
            </w:r>
            <w:proofErr w:type="spellEnd"/>
            <w:r>
              <w:t>.</w:t>
            </w:r>
          </w:p>
        </w:tc>
        <w:tc>
          <w:tcPr>
            <w:tcW w:w="220" w:type="dxa"/>
          </w:tcPr>
          <w:p w:rsidR="00F12F4F" w:rsidRDefault="00F12F4F" w:rsidP="00F12F4F"/>
        </w:tc>
      </w:tr>
      <w:tr w:rsidR="00F12F4F" w:rsidTr="00F12F4F">
        <w:tc>
          <w:tcPr>
            <w:tcW w:w="395" w:type="dxa"/>
          </w:tcPr>
          <w:p w:rsidR="00F12F4F" w:rsidRDefault="00F12F4F" w:rsidP="00F12F4F">
            <w:r>
              <w:t>30.</w:t>
            </w:r>
          </w:p>
        </w:tc>
        <w:tc>
          <w:tcPr>
            <w:tcW w:w="486" w:type="dxa"/>
          </w:tcPr>
          <w:p w:rsidR="00F12F4F" w:rsidRDefault="00F12F4F" w:rsidP="00F12F4F"/>
        </w:tc>
        <w:tc>
          <w:tcPr>
            <w:tcW w:w="1190" w:type="dxa"/>
          </w:tcPr>
          <w:p w:rsidR="00F12F4F" w:rsidRDefault="00F12F4F" w:rsidP="00F12F4F">
            <w:r>
              <w:t>Занимательное черчение. «Волшебный лес»</w:t>
            </w:r>
          </w:p>
        </w:tc>
        <w:tc>
          <w:tcPr>
            <w:tcW w:w="1034" w:type="dxa"/>
          </w:tcPr>
          <w:p w:rsidR="00F12F4F" w:rsidRDefault="00F12F4F" w:rsidP="00F12F4F">
            <w:r>
              <w:t>Урок комплексного применения знаний и умений</w:t>
            </w:r>
          </w:p>
        </w:tc>
        <w:tc>
          <w:tcPr>
            <w:tcW w:w="1377" w:type="dxa"/>
          </w:tcPr>
          <w:p w:rsidR="00F12F4F" w:rsidRDefault="00F12F4F" w:rsidP="00F12F4F">
            <w:r>
              <w:t>Черчение ровных линий. Применение изученных приемов рисования при создании рисунка на заданную тему.</w:t>
            </w:r>
          </w:p>
        </w:tc>
        <w:tc>
          <w:tcPr>
            <w:tcW w:w="1372" w:type="dxa"/>
          </w:tcPr>
          <w:p w:rsidR="00F12F4F" w:rsidRDefault="00F12F4F" w:rsidP="00F12F4F">
            <w:r>
              <w:t>Использовать инструменты программы для создания творческих работ</w:t>
            </w:r>
          </w:p>
        </w:tc>
        <w:tc>
          <w:tcPr>
            <w:tcW w:w="1213" w:type="dxa"/>
          </w:tcPr>
          <w:p w:rsidR="00F12F4F" w:rsidRDefault="00F12F4F" w:rsidP="00F12F4F">
            <w:r>
              <w:t>Положительная мотивация и познавательный интерес к изучению компьютерных программ</w:t>
            </w:r>
          </w:p>
        </w:tc>
        <w:tc>
          <w:tcPr>
            <w:tcW w:w="1378" w:type="dxa"/>
          </w:tcPr>
          <w:p w:rsidR="00F12F4F" w:rsidRDefault="00F12F4F" w:rsidP="00F12F4F">
            <w:r>
              <w:t>Синтезировать собственные творческие продукты на основе анализа изученного материала, осуществлять взаимопомощь.</w:t>
            </w:r>
          </w:p>
        </w:tc>
        <w:tc>
          <w:tcPr>
            <w:tcW w:w="680" w:type="dxa"/>
          </w:tcPr>
          <w:p w:rsidR="00F12F4F" w:rsidRDefault="00F12F4F" w:rsidP="00F12F4F">
            <w:r>
              <w:t>С.122-</w:t>
            </w:r>
            <w:proofErr w:type="gramStart"/>
            <w:r>
              <w:t>127,  раб</w:t>
            </w:r>
            <w:proofErr w:type="gramEnd"/>
            <w:r>
              <w:t xml:space="preserve">. в </w:t>
            </w:r>
            <w:proofErr w:type="spellStart"/>
            <w:r>
              <w:t>тетр</w:t>
            </w:r>
            <w:proofErr w:type="spellEnd"/>
            <w:r>
              <w:t>.</w:t>
            </w:r>
          </w:p>
        </w:tc>
        <w:tc>
          <w:tcPr>
            <w:tcW w:w="220" w:type="dxa"/>
          </w:tcPr>
          <w:p w:rsidR="00F12F4F" w:rsidRDefault="00F12F4F" w:rsidP="00F12F4F"/>
        </w:tc>
      </w:tr>
      <w:tr w:rsidR="00F12F4F" w:rsidTr="00F12F4F">
        <w:tc>
          <w:tcPr>
            <w:tcW w:w="395" w:type="dxa"/>
          </w:tcPr>
          <w:p w:rsidR="00F12F4F" w:rsidRDefault="00F12F4F" w:rsidP="00F12F4F">
            <w:r>
              <w:t>31.</w:t>
            </w:r>
          </w:p>
        </w:tc>
        <w:tc>
          <w:tcPr>
            <w:tcW w:w="486" w:type="dxa"/>
          </w:tcPr>
          <w:p w:rsidR="00F12F4F" w:rsidRDefault="00F12F4F" w:rsidP="00F12F4F"/>
        </w:tc>
        <w:tc>
          <w:tcPr>
            <w:tcW w:w="1190" w:type="dxa"/>
          </w:tcPr>
          <w:p w:rsidR="00F12F4F" w:rsidRDefault="00F12F4F" w:rsidP="00F12F4F">
            <w:r>
              <w:t>Аллея редакторов</w:t>
            </w:r>
          </w:p>
        </w:tc>
        <w:tc>
          <w:tcPr>
            <w:tcW w:w="1034" w:type="dxa"/>
          </w:tcPr>
          <w:p w:rsidR="00F12F4F" w:rsidRDefault="00F12F4F" w:rsidP="00F12F4F">
            <w:r>
              <w:t>Урок изучения и первичное закрепление знаний</w:t>
            </w:r>
          </w:p>
        </w:tc>
        <w:tc>
          <w:tcPr>
            <w:tcW w:w="1377" w:type="dxa"/>
          </w:tcPr>
          <w:p w:rsidR="00F12F4F" w:rsidRDefault="00F12F4F" w:rsidP="00F12F4F">
            <w:r>
              <w:t>Знакомство с интерфейсом, функциями и инструментами текстового редактора. Проверка орфографии. Создание, форматиро</w:t>
            </w:r>
            <w:r>
              <w:lastRenderedPageBreak/>
              <w:t>вание и сохранение документа</w:t>
            </w:r>
          </w:p>
        </w:tc>
        <w:tc>
          <w:tcPr>
            <w:tcW w:w="1372" w:type="dxa"/>
          </w:tcPr>
          <w:p w:rsidR="00F12F4F" w:rsidRDefault="00F12F4F" w:rsidP="00F12F4F">
            <w:r>
              <w:lastRenderedPageBreak/>
              <w:t xml:space="preserve">Иметь представление о текстовых редакторах. Запускать программу, ориентироваться в интерфейсе программы, использовать </w:t>
            </w:r>
            <w:proofErr w:type="gramStart"/>
            <w:r>
              <w:t xml:space="preserve">основные  </w:t>
            </w:r>
            <w:r>
              <w:lastRenderedPageBreak/>
              <w:t>инструменты</w:t>
            </w:r>
            <w:proofErr w:type="gramEnd"/>
            <w:r>
              <w:t xml:space="preserve"> для создания документа</w:t>
            </w:r>
          </w:p>
        </w:tc>
        <w:tc>
          <w:tcPr>
            <w:tcW w:w="1213" w:type="dxa"/>
          </w:tcPr>
          <w:p w:rsidR="00F12F4F" w:rsidRDefault="00F12F4F" w:rsidP="00F12F4F">
            <w:r>
              <w:lastRenderedPageBreak/>
              <w:t>Осознание важности владения компьютерными технологиями для современной жизни</w:t>
            </w:r>
          </w:p>
        </w:tc>
        <w:tc>
          <w:tcPr>
            <w:tcW w:w="1378" w:type="dxa"/>
          </w:tcPr>
          <w:p w:rsidR="00F12F4F" w:rsidRDefault="00F12F4F" w:rsidP="00F12F4F">
            <w:r>
              <w:t>Осваивать новые приемы и способы действий, договариваться при работе в паре, распределять обязанности.</w:t>
            </w:r>
          </w:p>
        </w:tc>
        <w:tc>
          <w:tcPr>
            <w:tcW w:w="680" w:type="dxa"/>
          </w:tcPr>
          <w:p w:rsidR="00F12F4F" w:rsidRDefault="00F12F4F" w:rsidP="00F12F4F">
            <w:r>
              <w:t xml:space="preserve">С.128-133,  отв. На. </w:t>
            </w:r>
            <w:proofErr w:type="spellStart"/>
            <w:r>
              <w:t>Вопр</w:t>
            </w:r>
            <w:proofErr w:type="spellEnd"/>
            <w:r>
              <w:t>.</w:t>
            </w:r>
          </w:p>
        </w:tc>
        <w:tc>
          <w:tcPr>
            <w:tcW w:w="220" w:type="dxa"/>
          </w:tcPr>
          <w:p w:rsidR="00F12F4F" w:rsidRDefault="00F12F4F" w:rsidP="00F12F4F"/>
        </w:tc>
      </w:tr>
      <w:tr w:rsidR="00F12F4F" w:rsidTr="00F12F4F">
        <w:tc>
          <w:tcPr>
            <w:tcW w:w="395" w:type="dxa"/>
          </w:tcPr>
          <w:p w:rsidR="00F12F4F" w:rsidRDefault="00F12F4F" w:rsidP="00F12F4F">
            <w:r>
              <w:lastRenderedPageBreak/>
              <w:t>32.</w:t>
            </w:r>
          </w:p>
        </w:tc>
        <w:tc>
          <w:tcPr>
            <w:tcW w:w="486" w:type="dxa"/>
          </w:tcPr>
          <w:p w:rsidR="00F12F4F" w:rsidRDefault="00F12F4F" w:rsidP="00F12F4F"/>
        </w:tc>
        <w:tc>
          <w:tcPr>
            <w:tcW w:w="1190" w:type="dxa"/>
          </w:tcPr>
          <w:p w:rsidR="00F12F4F" w:rsidRDefault="00F12F4F" w:rsidP="00F12F4F">
            <w:r>
              <w:t>Улица виртуальных писателей</w:t>
            </w:r>
          </w:p>
        </w:tc>
        <w:tc>
          <w:tcPr>
            <w:tcW w:w="1034" w:type="dxa"/>
          </w:tcPr>
          <w:p w:rsidR="00F12F4F" w:rsidRDefault="00F12F4F" w:rsidP="00F12F4F">
            <w:r>
              <w:t>Урок комплексного применения знаний и умений</w:t>
            </w:r>
          </w:p>
        </w:tc>
        <w:tc>
          <w:tcPr>
            <w:tcW w:w="1377" w:type="dxa"/>
          </w:tcPr>
          <w:p w:rsidR="00F12F4F" w:rsidRDefault="00F12F4F" w:rsidP="00F12F4F">
            <w:r>
              <w:t xml:space="preserve">Продолжение знакомства с </w:t>
            </w:r>
            <w:proofErr w:type="gramStart"/>
            <w:r>
              <w:t>функциями  и</w:t>
            </w:r>
            <w:proofErr w:type="gramEnd"/>
            <w:r>
              <w:t xml:space="preserve"> инструментами программы. Редактирование текста</w:t>
            </w:r>
          </w:p>
        </w:tc>
        <w:tc>
          <w:tcPr>
            <w:tcW w:w="1372" w:type="dxa"/>
          </w:tcPr>
          <w:p w:rsidR="00F12F4F" w:rsidRDefault="00F12F4F" w:rsidP="00F12F4F">
            <w:r>
              <w:t>Редактировать документ в программе, использовать графические и дизайнерские возможности программы</w:t>
            </w:r>
          </w:p>
        </w:tc>
        <w:tc>
          <w:tcPr>
            <w:tcW w:w="1213" w:type="dxa"/>
          </w:tcPr>
          <w:p w:rsidR="00F12F4F" w:rsidRDefault="00F12F4F" w:rsidP="00F12F4F">
            <w:r>
              <w:t>Положительная мотивация и познавательный интерес к изучению компьютерных программ</w:t>
            </w:r>
          </w:p>
        </w:tc>
        <w:tc>
          <w:tcPr>
            <w:tcW w:w="1378" w:type="dxa"/>
          </w:tcPr>
          <w:p w:rsidR="00F12F4F" w:rsidRDefault="00F12F4F" w:rsidP="00F12F4F">
            <w:r>
              <w:t>Осуществлять контроль и взаимоконтроль, корректно строить оценочное высказывание</w:t>
            </w:r>
          </w:p>
        </w:tc>
        <w:tc>
          <w:tcPr>
            <w:tcW w:w="680" w:type="dxa"/>
          </w:tcPr>
          <w:p w:rsidR="00F12F4F" w:rsidRDefault="00F12F4F" w:rsidP="00F12F4F">
            <w:r>
              <w:t xml:space="preserve">СС.134-135, отв. На </w:t>
            </w:r>
            <w:proofErr w:type="spellStart"/>
            <w:r>
              <w:t>вопр</w:t>
            </w:r>
            <w:proofErr w:type="spellEnd"/>
            <w:r>
              <w:t>.</w:t>
            </w:r>
          </w:p>
        </w:tc>
        <w:tc>
          <w:tcPr>
            <w:tcW w:w="220" w:type="dxa"/>
          </w:tcPr>
          <w:p w:rsidR="00F12F4F" w:rsidRDefault="00F12F4F" w:rsidP="00F12F4F"/>
        </w:tc>
      </w:tr>
      <w:tr w:rsidR="00F12F4F" w:rsidTr="00F12F4F">
        <w:tc>
          <w:tcPr>
            <w:tcW w:w="395" w:type="dxa"/>
          </w:tcPr>
          <w:p w:rsidR="00F12F4F" w:rsidRDefault="00F12F4F" w:rsidP="00F12F4F">
            <w:r>
              <w:t>33-34</w:t>
            </w:r>
          </w:p>
        </w:tc>
        <w:tc>
          <w:tcPr>
            <w:tcW w:w="486" w:type="dxa"/>
          </w:tcPr>
          <w:p w:rsidR="00F12F4F" w:rsidRDefault="00F12F4F" w:rsidP="00F12F4F"/>
        </w:tc>
        <w:tc>
          <w:tcPr>
            <w:tcW w:w="1190" w:type="dxa"/>
          </w:tcPr>
          <w:p w:rsidR="00F12F4F" w:rsidRDefault="00F12F4F" w:rsidP="00F12F4F">
            <w:r>
              <w:t>Твои творческие достижения</w:t>
            </w:r>
          </w:p>
        </w:tc>
        <w:tc>
          <w:tcPr>
            <w:tcW w:w="1034" w:type="dxa"/>
          </w:tcPr>
          <w:p w:rsidR="00F12F4F" w:rsidRDefault="00F12F4F" w:rsidP="00F12F4F">
            <w:r>
              <w:t xml:space="preserve">Урок </w:t>
            </w:r>
            <w:proofErr w:type="spellStart"/>
            <w:r>
              <w:t>систематиза</w:t>
            </w:r>
            <w:proofErr w:type="spellEnd"/>
            <w:r>
              <w:t xml:space="preserve">-   </w:t>
            </w:r>
            <w:proofErr w:type="spellStart"/>
            <w:r>
              <w:t>ции</w:t>
            </w:r>
            <w:proofErr w:type="spellEnd"/>
            <w:r>
              <w:t xml:space="preserve"> и обобщения знаний и умений</w:t>
            </w:r>
          </w:p>
        </w:tc>
        <w:tc>
          <w:tcPr>
            <w:tcW w:w="1377" w:type="dxa"/>
          </w:tcPr>
          <w:p w:rsidR="00F12F4F" w:rsidRDefault="00F12F4F" w:rsidP="00F12F4F">
            <w:r>
              <w:t>Изготовление красочного приглашения на итоговое родительское собрание в 3 классе с использованием возможностей редакторов</w:t>
            </w:r>
          </w:p>
        </w:tc>
        <w:tc>
          <w:tcPr>
            <w:tcW w:w="1372" w:type="dxa"/>
          </w:tcPr>
          <w:p w:rsidR="00F12F4F" w:rsidRDefault="00F12F4F" w:rsidP="00F12F4F">
            <w:r>
              <w:t xml:space="preserve">Использование </w:t>
            </w:r>
            <w:proofErr w:type="gramStart"/>
            <w:r>
              <w:t>изученных  возможностей</w:t>
            </w:r>
            <w:proofErr w:type="gramEnd"/>
            <w:r>
              <w:t xml:space="preserve"> графического и текстового редакторов для создания документа на заданную тему</w:t>
            </w:r>
          </w:p>
        </w:tc>
        <w:tc>
          <w:tcPr>
            <w:tcW w:w="1213" w:type="dxa"/>
          </w:tcPr>
          <w:p w:rsidR="00F12F4F" w:rsidRDefault="00F12F4F" w:rsidP="00F12F4F">
            <w:r>
              <w:t>Понимание разнообразия и богатства художественных средств для выражения отношения к окружающего мира</w:t>
            </w:r>
          </w:p>
        </w:tc>
        <w:tc>
          <w:tcPr>
            <w:tcW w:w="1378" w:type="dxa"/>
          </w:tcPr>
          <w:p w:rsidR="00F12F4F" w:rsidRDefault="00F12F4F" w:rsidP="00F12F4F">
            <w:r>
              <w:t>Ставить цель, формулировать задачи и планировать личную практическую деятельность, проектировать собственное изделие, составлять текст и эскиз оформления, осуществлять контроль, оценивать результат, корректно строить оценочное высказывание</w:t>
            </w:r>
          </w:p>
        </w:tc>
        <w:tc>
          <w:tcPr>
            <w:tcW w:w="680" w:type="dxa"/>
          </w:tcPr>
          <w:p w:rsidR="00F12F4F" w:rsidRDefault="00F12F4F" w:rsidP="00F12F4F">
            <w:proofErr w:type="spellStart"/>
            <w:r>
              <w:t>Вып</w:t>
            </w:r>
            <w:proofErr w:type="spellEnd"/>
            <w:r>
              <w:t>. раб.</w:t>
            </w:r>
          </w:p>
        </w:tc>
        <w:tc>
          <w:tcPr>
            <w:tcW w:w="220" w:type="dxa"/>
          </w:tcPr>
          <w:p w:rsidR="00F12F4F" w:rsidRDefault="00F12F4F" w:rsidP="00F12F4F"/>
        </w:tc>
      </w:tr>
    </w:tbl>
    <w:p w:rsidR="00B400AF" w:rsidRDefault="00B400AF"/>
    <w:p w:rsidR="00B400AF" w:rsidRDefault="00B400AF"/>
    <w:sectPr w:rsidR="00B400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9A10FC"/>
    <w:lvl w:ilvl="0">
      <w:numFmt w:val="bullet"/>
      <w:lvlText w:val="*"/>
      <w:lvlJc w:val="left"/>
    </w:lvl>
  </w:abstractNum>
  <w:abstractNum w:abstractNumId="1">
    <w:nsid w:val="0E784A72"/>
    <w:multiLevelType w:val="hybridMultilevel"/>
    <w:tmpl w:val="ED22B84A"/>
    <w:lvl w:ilvl="0" w:tplc="04190001">
      <w:start w:val="1"/>
      <w:numFmt w:val="bullet"/>
      <w:lvlText w:val=""/>
      <w:lvlJc w:val="left"/>
      <w:pPr>
        <w:tabs>
          <w:tab w:val="num" w:pos="927"/>
        </w:tabs>
        <w:ind w:left="927"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
    <w:nsid w:val="36C675BF"/>
    <w:multiLevelType w:val="hybridMultilevel"/>
    <w:tmpl w:val="F88CB64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7A4B66CD"/>
    <w:multiLevelType w:val="hybridMultilevel"/>
    <w:tmpl w:val="1F78C8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7BA650C5"/>
    <w:multiLevelType w:val="hybridMultilevel"/>
    <w:tmpl w:val="1AA6C6D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3"/>
  </w:num>
  <w:num w:numId="2">
    <w:abstractNumId w:val="1"/>
  </w:num>
  <w:num w:numId="3">
    <w:abstractNumId w:val="4"/>
  </w:num>
  <w:num w:numId="4">
    <w:abstractNumId w:val="2"/>
  </w:num>
  <w:num w:numId="5">
    <w:abstractNumId w:val="0"/>
    <w:lvlOverride w:ilvl="0">
      <w:lvl w:ilvl="0">
        <w:numFmt w:val="bullet"/>
        <w:lvlText w:val=""/>
        <w:legacy w:legacy="1" w:legacySpace="0" w:legacyIndent="0"/>
        <w:lvlJc w:val="left"/>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CF0"/>
    <w:rsid w:val="00216BB4"/>
    <w:rsid w:val="002E1CFE"/>
    <w:rsid w:val="003F6CF0"/>
    <w:rsid w:val="004A0B4E"/>
    <w:rsid w:val="006D0B64"/>
    <w:rsid w:val="008355B6"/>
    <w:rsid w:val="008419D8"/>
    <w:rsid w:val="00847383"/>
    <w:rsid w:val="00B12564"/>
    <w:rsid w:val="00B400AF"/>
    <w:rsid w:val="00C11995"/>
    <w:rsid w:val="00C75B25"/>
    <w:rsid w:val="00C87478"/>
    <w:rsid w:val="00CD00E0"/>
    <w:rsid w:val="00CE5F25"/>
    <w:rsid w:val="00D444C6"/>
    <w:rsid w:val="00DF2949"/>
    <w:rsid w:val="00E135A4"/>
    <w:rsid w:val="00F12F4F"/>
    <w:rsid w:val="00F3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C4BF31-D08A-44F2-8112-5A063AB0B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00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A5F7A-57A0-489B-AF6F-69A4CD10E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31</Pages>
  <Words>6632</Words>
  <Characters>37805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2015-02-24T08:33:00Z</dcterms:created>
  <dcterms:modified xsi:type="dcterms:W3CDTF">2015-02-24T09:10:00Z</dcterms:modified>
</cp:coreProperties>
</file>